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Firenze,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6962435F1B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7777777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009/17/PN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1ECF">
              <w:rPr>
                <w:rFonts w:ascii="Arial" w:hAnsi="Arial" w:cs="Arial"/>
                <w:b/>
                <w:sz w:val="20"/>
                <w:szCs w:val="20"/>
              </w:rPr>
            </w:r>
            <w:r w:rsidR="0036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61ECF">
              <w:rPr>
                <w:rFonts w:ascii="Arial" w:hAnsi="Arial" w:cs="Arial"/>
                <w:b/>
                <w:sz w:val="20"/>
                <w:szCs w:val="20"/>
              </w:rPr>
            </w:r>
            <w:r w:rsidR="0036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1ECF">
              <w:rPr>
                <w:rFonts w:ascii="Arial" w:hAnsi="Arial" w:cs="Arial"/>
                <w:b/>
                <w:sz w:val="20"/>
                <w:szCs w:val="20"/>
              </w:rPr>
            </w:r>
            <w:r w:rsidR="0036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1ECF">
        <w:rPr>
          <w:rFonts w:ascii="Arial" w:hAnsi="Arial" w:cs="Arial"/>
          <w:sz w:val="20"/>
          <w:szCs w:val="20"/>
        </w:rPr>
      </w:r>
      <w:r w:rsidR="00361E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1ECF">
        <w:rPr>
          <w:rFonts w:ascii="Arial" w:hAnsi="Arial" w:cs="Arial"/>
          <w:sz w:val="20"/>
          <w:szCs w:val="20"/>
        </w:rPr>
      </w:r>
      <w:r w:rsidR="00361E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1ECF">
        <w:rPr>
          <w:rFonts w:ascii="Arial" w:hAnsi="Arial" w:cs="Arial"/>
          <w:sz w:val="20"/>
          <w:szCs w:val="20"/>
        </w:rPr>
      </w:r>
      <w:r w:rsidR="00361E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1ECF">
        <w:rPr>
          <w:rFonts w:ascii="Arial" w:hAnsi="Arial" w:cs="Arial"/>
          <w:sz w:val="20"/>
          <w:szCs w:val="20"/>
        </w:rPr>
      </w:r>
      <w:r w:rsidR="00361E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61EC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61ECF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1JumKvFbyw6bB5sUEzzyKDZnZjyirtbVWDf2ff4y3tmepAyIzsxXsRaXwYPjjjz0hF8v7Mk6pk3ZJNpKcLBajA==" w:salt="CeAAo8VSXhPOnMtKbZeup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1ECF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836E-10CD-4B71-87A5-A403A6D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2017-02-02T14:14:00Z</dcterms:modified>
</cp:coreProperties>
</file>