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392BD7C4" w14:textId="77777777" w:rsidR="00E569E1" w:rsidRDefault="00E569E1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B</w:t>
      </w:r>
    </w:p>
    <w:p w14:paraId="09CA5F48" w14:textId="62015863" w:rsidR="00A6104B" w:rsidRPr="00182F1A" w:rsidRDefault="00F746D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OFFERTA TECNICA</w:t>
      </w:r>
    </w:p>
    <w:p w14:paraId="3C7F3B71" w14:textId="302189CC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</w:t>
      </w:r>
      <w:r w:rsidR="00400D84">
        <w:rPr>
          <w:rFonts w:ascii="Arial" w:hAnsi="Arial" w:cs="Arial"/>
          <w:b/>
          <w:bCs/>
          <w:sz w:val="20"/>
          <w:szCs w:val="20"/>
        </w:rPr>
        <w:t>l’affidamento, all’interno delle</w:t>
      </w:r>
      <w:r w:rsidRPr="008E1119">
        <w:rPr>
          <w:rFonts w:ascii="Arial" w:hAnsi="Arial" w:cs="Arial"/>
          <w:b/>
          <w:bCs/>
          <w:sz w:val="20"/>
          <w:szCs w:val="20"/>
        </w:rPr>
        <w:t xml:space="preserve"> provinc</w:t>
      </w:r>
      <w:r w:rsidR="00400D84">
        <w:rPr>
          <w:rFonts w:ascii="Arial" w:hAnsi="Arial" w:cs="Arial"/>
          <w:b/>
          <w:bCs/>
          <w:sz w:val="20"/>
          <w:szCs w:val="20"/>
        </w:rPr>
        <w:t>e</w:t>
      </w:r>
      <w:r w:rsidRPr="008E1119">
        <w:rPr>
          <w:rFonts w:ascii="Arial" w:hAnsi="Arial" w:cs="Arial"/>
          <w:b/>
          <w:bCs/>
          <w:sz w:val="20"/>
          <w:szCs w:val="20"/>
        </w:rPr>
        <w:t xml:space="preserve"> di </w:t>
      </w:r>
      <w:r w:rsidR="00400D84">
        <w:rPr>
          <w:rFonts w:ascii="Arial" w:hAnsi="Arial" w:cs="Arial"/>
          <w:b/>
          <w:bCs/>
          <w:sz w:val="20"/>
          <w:szCs w:val="20"/>
        </w:rPr>
        <w:t>Ancona e Fermo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2CFCC6DA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400D84">
        <w:rPr>
          <w:rFonts w:ascii="Arial" w:hAnsi="Arial" w:cs="Arial"/>
          <w:b/>
          <w:bCs/>
          <w:sz w:val="20"/>
          <w:szCs w:val="20"/>
        </w:rPr>
        <w:t>6962434E48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6323DE2B" w:rsidR="00FD49D5" w:rsidRDefault="00400D84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012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26BC4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2B651D74" w14:textId="67A68698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INDIRIZZO DELL’IMPIANTO DOVE VERRANNO EFFETTUATE LE ATTIVITA’ SPORTIVE PER I MINORI STRANIERI</w:t>
      </w:r>
    </w:p>
    <w:p w14:paraId="12EEE670" w14:textId="720B0092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bookmarkStart w:id="0" w:name="_GoBack"/>
      <w:bookmarkEnd w:id="0"/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127C7AD" w14:textId="77777777" w:rsidR="00F746DF" w:rsidRDefault="00F746DF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4E241E33" w14:textId="6E35F714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CARATTERISTICHE STRUTTURALI DELL’IMPIANTO</w:t>
      </w:r>
    </w:p>
    <w:p w14:paraId="0F19DCBD" w14:textId="32EBFBAB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7294F5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17390C9C" w14:textId="64B22332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ESPERIENZE MATURATE NEL SETTORE SPECIFICO DI RIFERIMENTO DEL PROGETTO</w:t>
      </w:r>
    </w:p>
    <w:p w14:paraId="02A581D6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402196FF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6D73CAA8" w14:textId="2056D96F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CORPO ISTRUTTORI UTILIZZATO CON I RELATIVI CV</w:t>
      </w:r>
    </w:p>
    <w:p w14:paraId="0E3270E4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71C7E8" w14:textId="77777777" w:rsid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73AD5E0E" w14:textId="7350456A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NUMERO E INDICAZIONE DELLE DISCIPLINE SPORTIVE PREVISTE NELL’OFFERTA SPORTIVA MULTIDISCIPLINARE (</w:t>
      </w:r>
      <w:r w:rsidRPr="00F746DF">
        <w:rPr>
          <w:rFonts w:ascii="Arial" w:hAnsi="Arial" w:cs="Arial"/>
          <w:b/>
          <w:i/>
        </w:rPr>
        <w:t>SELEZIONARE UNA DELLE TRE ALTERNATIVE E INDICARE LE DISCIPLINE SPORTIVE OFFERTE</w:t>
      </w:r>
      <w:r>
        <w:rPr>
          <w:rFonts w:ascii="Arial" w:hAnsi="Arial" w:cs="Arial"/>
          <w:b/>
        </w:rPr>
        <w:t>):</w:t>
      </w:r>
    </w:p>
    <w:tbl>
      <w:tblPr>
        <w:tblW w:w="4567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1"/>
        <w:gridCol w:w="3544"/>
      </w:tblGrid>
      <w:tr w:rsidR="00F746DF" w:rsidRPr="008E1119" w14:paraId="33CDFF32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FE3E3C" w14:textId="77E6A77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C691D" w14:textId="06D0CD0F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 xml:space="preserve">4 discipline sportive </w:t>
            </w:r>
          </w:p>
        </w:tc>
        <w:tc>
          <w:tcPr>
            <w:tcW w:w="1984" w:type="pct"/>
            <w:shd w:val="clear" w:color="auto" w:fill="auto"/>
          </w:tcPr>
          <w:p w14:paraId="2BE12992" w14:textId="77777777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46C94E4F" w14:textId="780493F6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6FFC7AD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950281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D74C45" w14:textId="5AC9C67E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2 discipline sportive</w:t>
            </w:r>
          </w:p>
        </w:tc>
        <w:tc>
          <w:tcPr>
            <w:tcW w:w="1984" w:type="pct"/>
            <w:shd w:val="clear" w:color="auto" w:fill="auto"/>
          </w:tcPr>
          <w:p w14:paraId="53FDC64D" w14:textId="07DE91AB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quali:</w:t>
            </w:r>
          </w:p>
          <w:p w14:paraId="6795C051" w14:textId="49AD65BE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46DF" w:rsidRPr="008E1119" w14:paraId="73CFD098" w14:textId="77777777" w:rsidTr="00F746DF">
        <w:trPr>
          <w:cantSplit/>
          <w:trHeight w:val="454"/>
        </w:trPr>
        <w:tc>
          <w:tcPr>
            <w:tcW w:w="3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9C3966" w14:textId="77777777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F8965" w14:textId="09D0C74A" w:rsidR="00F746DF" w:rsidRPr="008E1119" w:rsidRDefault="00F746DF" w:rsidP="00F746D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E1119">
              <w:rPr>
                <w:rFonts w:ascii="Arial" w:hAnsi="Arial" w:cs="Arial"/>
                <w:sz w:val="20"/>
                <w:szCs w:val="20"/>
              </w:rPr>
              <w:t>1 disciplina sportiva</w:t>
            </w:r>
          </w:p>
        </w:tc>
        <w:tc>
          <w:tcPr>
            <w:tcW w:w="1984" w:type="pct"/>
            <w:shd w:val="clear" w:color="auto" w:fill="auto"/>
          </w:tcPr>
          <w:p w14:paraId="53AA601A" w14:textId="17B0C105" w:rsidR="00F746DF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Indicare quale:</w:t>
            </w:r>
          </w:p>
          <w:p w14:paraId="1226C13C" w14:textId="4A35AA99" w:rsidR="00F746DF" w:rsidRPr="008E1119" w:rsidRDefault="00F746DF" w:rsidP="00F746DF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B546E3" w14:textId="12EB0B4A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499CEF08" w14:textId="6983F2BC" w:rsidR="00F746DF" w:rsidRDefault="00F746DF" w:rsidP="00F746DF">
      <w:pPr>
        <w:pStyle w:val="Paragrafoelenco"/>
        <w:numPr>
          <w:ilvl w:val="0"/>
          <w:numId w:val="69"/>
        </w:numPr>
        <w:tabs>
          <w:tab w:val="left" w:pos="2835"/>
        </w:tabs>
        <w:spacing w:after="0" w:line="360" w:lineRule="auto"/>
        <w:ind w:left="426" w:hanging="43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DISPONIBILITA’ DEL SERVIZIO NAVETTA (</w:t>
      </w:r>
      <w:r w:rsidRPr="00F746DF">
        <w:rPr>
          <w:rFonts w:ascii="Arial" w:hAnsi="Arial" w:cs="Arial"/>
          <w:b/>
          <w:i/>
        </w:rPr>
        <w:t>SELEZIONARE UNA DELLE DUE ALTERNATIVE</w:t>
      </w:r>
      <w:r>
        <w:rPr>
          <w:rFonts w:ascii="Arial" w:hAnsi="Arial" w:cs="Arial"/>
          <w:b/>
        </w:rPr>
        <w:t>):</w:t>
      </w:r>
    </w:p>
    <w:tbl>
      <w:tblPr>
        <w:tblW w:w="2755" w:type="pct"/>
        <w:tblInd w:w="63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822"/>
      </w:tblGrid>
      <w:tr w:rsidR="00F746DF" w:rsidRPr="008E1119" w14:paraId="731AD615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1E2CF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D6E064" w14:textId="7475B254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746DF" w:rsidRPr="008E1119" w14:paraId="610D20A2" w14:textId="77777777" w:rsidTr="00F746DF">
        <w:trPr>
          <w:cantSplit/>
          <w:trHeight w:val="454"/>
        </w:trPr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93DD76" w14:textId="77777777" w:rsidR="00F746DF" w:rsidRPr="008E1119" w:rsidRDefault="00F746DF" w:rsidP="00DC5B79">
            <w:pPr>
              <w:spacing w:before="120" w:after="120" w:line="240" w:lineRule="auto"/>
              <w:ind w:left="4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</w:r>
            <w:r w:rsidR="00EC04E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A3DF32" w14:textId="6EA7905A" w:rsidR="00F746DF" w:rsidRPr="008E1119" w:rsidRDefault="00F746DF" w:rsidP="00DC5B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248AEEF5" w14:textId="2B1C9FF9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5E3826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507D2EA8" w14:textId="77777777" w:rsidR="00F746DF" w:rsidRPr="00F746DF" w:rsidRDefault="00F746DF" w:rsidP="00F746DF">
      <w:pPr>
        <w:pStyle w:val="Paragrafoelenco"/>
        <w:tabs>
          <w:tab w:val="left" w:pos="2835"/>
        </w:tabs>
        <w:spacing w:after="0" w:line="360" w:lineRule="auto"/>
        <w:ind w:left="426"/>
        <w:jc w:val="both"/>
        <w:rPr>
          <w:rFonts w:ascii="Arial" w:hAnsi="Arial" w:cs="Arial"/>
          <w:b/>
        </w:rPr>
      </w:pPr>
    </w:p>
    <w:p w14:paraId="072CC3F7" w14:textId="16AE4A8E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FD49D5">
        <w:rPr>
          <w:rFonts w:ascii="Arial" w:hAnsi="Arial" w:cs="Arial"/>
          <w:sz w:val="20"/>
          <w:szCs w:val="20"/>
        </w:rPr>
        <w:t>operatore economico 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342EDFF6" w14:textId="0552A275" w:rsidR="00CF4BD4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4E2F1DEC" w14:textId="77777777" w:rsidR="00FD49D5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BA42AF" w14:textId="009BC227" w:rsidR="00FD49D5" w:rsidRPr="00625D37" w:rsidRDefault="00FD49D5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C04E8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C04E8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E569E1" w:rsidRPr="00E82483" w14:paraId="19B55F1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0045EDCF" w14:textId="45CE02F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35DD27A0" wp14:editId="34769F67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15C0D905" w14:textId="0C19E6A6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71F5EB4" wp14:editId="26E075F4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22525ED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4D0D7E5C" w14:textId="53715DB5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9810659" wp14:editId="27D28CD4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569E1" w:rsidRPr="00E82483" w14:paraId="7BD210C1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5E0D1299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368F685A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36A30655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2736C937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E569E1" w:rsidRPr="00E82483" w14:paraId="36D54BA0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4D9AAC8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6D799F6F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6DE64AED" w14:textId="77777777" w:rsidR="00E569E1" w:rsidRPr="00E82483" w:rsidRDefault="00E569E1" w:rsidP="00E569E1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0A3039A0" w:rsidR="0041518B" w:rsidRPr="00E569E1" w:rsidRDefault="0041518B" w:rsidP="00E569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0D84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9E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04E8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4F1DF-2001-41D7-B152-36060FC8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2017-02-02T16:59:00Z</dcterms:modified>
</cp:coreProperties>
</file>