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l’affidamento, all’interno della provincia di </w:t>
      </w:r>
      <w:r w:rsidR="00F666BB">
        <w:rPr>
          <w:rFonts w:ascii="Arial" w:hAnsi="Arial" w:cs="Arial"/>
          <w:b/>
          <w:bCs/>
          <w:sz w:val="20"/>
          <w:szCs w:val="20"/>
        </w:rPr>
        <w:t>Messina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:rsidR="00FD49D5" w:rsidRPr="008D497D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D497D">
        <w:rPr>
          <w:rFonts w:ascii="Arial" w:hAnsi="Arial" w:cs="Arial"/>
          <w:b/>
          <w:bCs/>
          <w:sz w:val="20"/>
          <w:szCs w:val="20"/>
          <w:lang w:val="en-US"/>
        </w:rPr>
        <w:t xml:space="preserve">CIG </w:t>
      </w:r>
      <w:r w:rsidR="00F666BB" w:rsidRPr="008D497D">
        <w:rPr>
          <w:rFonts w:ascii="Arial" w:hAnsi="Arial" w:cs="Arial"/>
          <w:b/>
          <w:bCs/>
          <w:sz w:val="20"/>
          <w:szCs w:val="20"/>
          <w:lang w:val="en-US"/>
        </w:rPr>
        <w:t>6962430AFC</w:t>
      </w:r>
    </w:p>
    <w:p w:rsidR="00FD49D5" w:rsidRPr="008D497D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8D497D">
        <w:rPr>
          <w:rFonts w:ascii="Arial" w:hAnsi="Arial" w:cs="Arial"/>
          <w:b/>
          <w:bCs/>
          <w:sz w:val="20"/>
          <w:szCs w:val="20"/>
          <w:lang w:val="en-US"/>
        </w:rPr>
        <w:t>CUP G59D16000620007</w:t>
      </w:r>
    </w:p>
    <w:p w:rsidR="00FD49D5" w:rsidRPr="008D497D" w:rsidRDefault="00F666BB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8D497D">
        <w:rPr>
          <w:rFonts w:ascii="Arial" w:hAnsi="Arial" w:cs="Arial"/>
          <w:b/>
          <w:bCs/>
          <w:sz w:val="20"/>
          <w:szCs w:val="20"/>
          <w:lang w:val="en-US"/>
        </w:rPr>
        <w:t>R.A. 017</w:t>
      </w:r>
      <w:r w:rsidR="00FD49D5" w:rsidRPr="008D497D">
        <w:rPr>
          <w:rFonts w:ascii="Arial" w:hAnsi="Arial" w:cs="Arial"/>
          <w:b/>
          <w:bCs/>
          <w:sz w:val="20"/>
          <w:szCs w:val="20"/>
          <w:lang w:val="en-US"/>
        </w:rPr>
        <w:t>/17/PN</w:t>
      </w:r>
    </w:p>
    <w:p w:rsidR="00287085" w:rsidRPr="008D497D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  <w:r w:rsidRPr="008D497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</w:p>
    <w:p w:rsidR="00F746DF" w:rsidRPr="008D497D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  <w:lang w:val="en-US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:rsidR="00F746DF" w:rsidRPr="00F746DF" w:rsidRDefault="002670C3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:rsidR="00F746DF" w:rsidRDefault="002670C3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:rsidR="00F746DF" w:rsidRDefault="002670C3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:rsidR="00F746DF" w:rsidRDefault="002670C3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F746DF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F746DF"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821"/>
        <w:gridCol w:w="3544"/>
      </w:tblGrid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:rsidR="00F746DF" w:rsidRPr="008E1119" w:rsidRDefault="002670C3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746DF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822"/>
      </w:tblGrid>
      <w:tr w:rsidR="00F746DF" w:rsidRPr="008E1119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2670C3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6DF" w:rsidRPr="008E1119" w:rsidRDefault="002670C3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46DF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2670C3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2670C3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497D">
              <w:rPr>
                <w:rFonts w:ascii="Arial" w:hAnsi="Arial" w:cs="Arial"/>
                <w:b/>
                <w:bCs/>
                <w:noProof/>
              </w:rPr>
              <w:t>1</w: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8D497D">
              <w:rPr>
                <w:rFonts w:ascii="Arial" w:hAnsi="Arial" w:cs="Arial"/>
                <w:b/>
                <w:bCs/>
                <w:noProof/>
              </w:rPr>
              <w:t>2</w:t>
            </w:r>
            <w:r w:rsidR="002670C3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/>
    </w:tblPr>
    <w:tblGrid>
      <w:gridCol w:w="2102"/>
      <w:gridCol w:w="1996"/>
      <w:gridCol w:w="2020"/>
      <w:gridCol w:w="2954"/>
    </w:tblGrid>
    <w:tr w:rsidR="00E569E1" w:rsidRPr="00E82483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569E1" w:rsidRPr="00E82483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:rsidR="0041518B" w:rsidRPr="00E569E1" w:rsidRDefault="0041518B" w:rsidP="00E569E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670C3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497D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6BB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4AF0-3918-4945-B361-11D3787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277711</cp:lastModifiedBy>
  <cp:revision>45</cp:revision>
  <cp:lastPrinted>2016-05-25T07:51:00Z</cp:lastPrinted>
  <dcterms:created xsi:type="dcterms:W3CDTF">2016-04-29T14:01:00Z</dcterms:created>
  <dcterms:modified xsi:type="dcterms:W3CDTF">2017-02-02T17:09:00Z</dcterms:modified>
</cp:coreProperties>
</file>