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695F54AF" w14:textId="77777777" w:rsidR="00BB7C23" w:rsidRDefault="00C45C4C" w:rsidP="007976F8">
            <w:pPr>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p>
          <w:p w14:paraId="45C6584A" w14:textId="77777777" w:rsidR="00C45C4C" w:rsidRPr="003918D9" w:rsidRDefault="00BB7C23" w:rsidP="00BB7C23">
            <w:pPr>
              <w:rPr>
                <w:rFonts w:ascii="Arial" w:hAnsi="Arial" w:cs="Arial"/>
                <w:b/>
                <w:bCs/>
                <w:color w:val="FF0000"/>
                <w:sz w:val="12"/>
                <w:szCs w:val="12"/>
              </w:rPr>
            </w:pPr>
            <w:r w:rsidRPr="003918D9">
              <w:rPr>
                <w:rFonts w:ascii="Arial" w:hAnsi="Arial" w:cs="Arial"/>
                <w:b/>
                <w:bCs/>
                <w:color w:val="FF0000"/>
                <w:sz w:val="12"/>
                <w:szCs w:val="12"/>
              </w:rPr>
              <w:t xml:space="preserve">Affidamento del servizio di noleggio dell’allestimento di un palco e di una platea comprensiva di sedute, impianto audio, luci e gruppo elettrogeno per l’alimentazione presso il Centrale Del Tennis, area Parco Foro Italico Di Roma, in occasione della rassegna “Centrale Live” durante la stagione estiva 2017. </w:t>
            </w:r>
          </w:p>
          <w:p w14:paraId="2109E715" w14:textId="77777777" w:rsidR="00BB7C23" w:rsidRPr="003918D9" w:rsidRDefault="00BB7C23" w:rsidP="00BB7C23">
            <w:pPr>
              <w:rPr>
                <w:rFonts w:ascii="Arial" w:hAnsi="Arial" w:cs="Arial"/>
                <w:b/>
                <w:bCs/>
                <w:color w:val="FF0000"/>
                <w:sz w:val="12"/>
                <w:szCs w:val="12"/>
              </w:rPr>
            </w:pPr>
            <w:r w:rsidRPr="003918D9">
              <w:rPr>
                <w:rFonts w:ascii="Arial" w:hAnsi="Arial" w:cs="Arial"/>
                <w:b/>
                <w:bCs/>
                <w:color w:val="FF0000"/>
                <w:sz w:val="12"/>
                <w:szCs w:val="12"/>
              </w:rPr>
              <w:t>CIG 702056732A</w:t>
            </w:r>
          </w:p>
          <w:p w14:paraId="13F2DCAF" w14:textId="77777777" w:rsidR="00BB7C23" w:rsidRPr="003918D9" w:rsidRDefault="00BB7C23" w:rsidP="00BB7C23">
            <w:pPr>
              <w:rPr>
                <w:rFonts w:ascii="Arial" w:hAnsi="Arial" w:cs="Arial"/>
                <w:b/>
                <w:bCs/>
                <w:color w:val="FF0000"/>
                <w:sz w:val="12"/>
                <w:szCs w:val="12"/>
              </w:rPr>
            </w:pPr>
            <w:r w:rsidRPr="003918D9">
              <w:rPr>
                <w:rFonts w:ascii="Arial" w:hAnsi="Arial" w:cs="Arial"/>
                <w:b/>
                <w:bCs/>
                <w:color w:val="FF0000"/>
                <w:sz w:val="12"/>
                <w:szCs w:val="12"/>
              </w:rPr>
              <w:t>R.A. 031_17_PN</w:t>
            </w:r>
          </w:p>
          <w:p w14:paraId="43C74666" w14:textId="50396AE3" w:rsidR="00BB7C23" w:rsidRPr="00BB7C23" w:rsidRDefault="00BB7C23" w:rsidP="00BB7C23">
            <w:pPr>
              <w:rPr>
                <w:rFonts w:ascii="Arial" w:hAnsi="Arial" w:cs="Arial"/>
                <w:b/>
                <w:bCs/>
                <w:color w:val="auto"/>
                <w:sz w:val="12"/>
                <w:szCs w:val="12"/>
              </w:rPr>
            </w:pP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B075632" w:rsidR="00A23B3E" w:rsidRPr="003C5818" w:rsidRDefault="00BB7C23" w:rsidP="00BB7C23">
            <w:pPr>
              <w:rPr>
                <w:rFonts w:ascii="Arial" w:hAnsi="Arial" w:cs="Arial"/>
                <w:color w:val="auto"/>
                <w:sz w:val="12"/>
                <w:szCs w:val="12"/>
              </w:rPr>
            </w:pPr>
            <w:r>
              <w:rPr>
                <w:rFonts w:ascii="Arial" w:hAnsi="Arial" w:cs="Arial"/>
                <w:b/>
                <w:color w:val="auto"/>
                <w:sz w:val="12"/>
                <w:szCs w:val="12"/>
              </w:rPr>
              <w:t>A</w:t>
            </w:r>
            <w:r w:rsidRPr="00BB7C23">
              <w:rPr>
                <w:rFonts w:ascii="Arial" w:hAnsi="Arial" w:cs="Arial"/>
                <w:b/>
                <w:color w:val="auto"/>
                <w:sz w:val="12"/>
                <w:szCs w:val="12"/>
              </w:rPr>
              <w:t>ffidamento del servizio di noleggio dell’allestimento di un palco e di una platea comprensiva di sedute, impianto audio, luci e gruppo elettrogeno per l’alimentazione presso il Centrale del Tennis, Area Parco Foro Italico di Roma, in occasione della rassegna “Centrale Live” durante la stagione estiva 2017</w:t>
            </w:r>
            <w:r>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D516DB5" w14:textId="3A9A0A62" w:rsidR="00BB7C23" w:rsidRPr="00BB7C23" w:rsidRDefault="00BB7C23" w:rsidP="00BB7C23">
            <w:pPr>
              <w:rPr>
                <w:rFonts w:ascii="Arial" w:hAnsi="Arial" w:cs="Arial"/>
                <w:b/>
                <w:bCs/>
                <w:color w:val="auto"/>
                <w:sz w:val="12"/>
                <w:szCs w:val="12"/>
              </w:rPr>
            </w:pPr>
            <w:r w:rsidRPr="00BB7C23">
              <w:rPr>
                <w:rFonts w:ascii="Arial" w:hAnsi="Arial" w:cs="Arial"/>
                <w:b/>
                <w:bCs/>
                <w:color w:val="auto"/>
                <w:sz w:val="12"/>
                <w:szCs w:val="12"/>
              </w:rPr>
              <w:t>R.A. 031_17_PN</w:t>
            </w:r>
          </w:p>
          <w:p w14:paraId="149F389F" w14:textId="0F7946B3" w:rsidR="00A23B3E" w:rsidRPr="003C5818" w:rsidRDefault="00A23B3E" w:rsidP="00BB7C23">
            <w:pPr>
              <w:rPr>
                <w:rFonts w:ascii="Arial" w:hAnsi="Arial" w:cs="Arial"/>
                <w:color w:val="auto"/>
                <w:sz w:val="12"/>
                <w:szCs w:val="12"/>
              </w:rPr>
            </w:pP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303C4C80" w:rsidR="00A23B3E" w:rsidRPr="00BB7C23" w:rsidRDefault="00BB7C23" w:rsidP="007976F8">
            <w:pPr>
              <w:rPr>
                <w:rFonts w:ascii="Arial" w:hAnsi="Arial" w:cs="Arial"/>
                <w:b/>
                <w:bCs/>
                <w:color w:val="auto"/>
                <w:sz w:val="12"/>
                <w:szCs w:val="12"/>
              </w:rPr>
            </w:pPr>
            <w:r w:rsidRPr="00BB7C23">
              <w:rPr>
                <w:rFonts w:ascii="Arial" w:hAnsi="Arial" w:cs="Arial"/>
                <w:b/>
                <w:bCs/>
                <w:color w:val="auto"/>
                <w:sz w:val="12"/>
                <w:szCs w:val="12"/>
              </w:rPr>
              <w:t>CIG 702056732A</w:t>
            </w:r>
            <w:r w:rsidR="00F503D0"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BB7C23">
        <w:trPr>
          <w:trHeight w:val="670"/>
        </w:trPr>
        <w:tc>
          <w:tcPr>
            <w:tcW w:w="4953" w:type="dxa"/>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BB7C23">
        <w:trPr>
          <w:trHeight w:val="350"/>
        </w:trPr>
        <w:tc>
          <w:tcPr>
            <w:tcW w:w="4953" w:type="dxa"/>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BB7C23">
        <w:trPr>
          <w:trHeight w:val="470"/>
        </w:trPr>
        <w:tc>
          <w:tcPr>
            <w:tcW w:w="4953" w:type="dxa"/>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BB7C23">
        <w:trPr>
          <w:trHeight w:val="400"/>
        </w:trPr>
        <w:tc>
          <w:tcPr>
            <w:tcW w:w="4953" w:type="dxa"/>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BB7C23">
        <w:trPr>
          <w:trHeight w:val="650"/>
        </w:trPr>
        <w:tc>
          <w:tcPr>
            <w:tcW w:w="4953" w:type="dxa"/>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BB7C23">
        <w:trPr>
          <w:trHeight w:val="720"/>
        </w:trPr>
        <w:tc>
          <w:tcPr>
            <w:tcW w:w="4953" w:type="dxa"/>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BB7C23">
        <w:trPr>
          <w:trHeight w:val="504"/>
        </w:trPr>
        <w:tc>
          <w:tcPr>
            <w:tcW w:w="4953" w:type="dxa"/>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BB7C23">
        <w:trPr>
          <w:trHeight w:val="520"/>
        </w:trPr>
        <w:tc>
          <w:tcPr>
            <w:tcW w:w="4953" w:type="dxa"/>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1C3D5E">
        <w:tc>
          <w:tcPr>
            <w:tcW w:w="4953" w:type="dxa"/>
            <w:tcBorders>
              <w:top w:val="single" w:sz="4" w:space="0" w:color="00000A"/>
              <w:left w:val="single" w:sz="4" w:space="0" w:color="00000A"/>
              <w:bottom w:val="single" w:sz="4" w:space="0" w:color="00000A"/>
              <w:right w:val="single" w:sz="4" w:space="0" w:color="00000A"/>
            </w:tcBorders>
            <w:shd w:val="clear" w:color="auto" w:fill="auto"/>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auto"/>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1C3D5E">
        <w:trPr>
          <w:trHeight w:val="720"/>
        </w:trPr>
        <w:tc>
          <w:tcPr>
            <w:tcW w:w="4953" w:type="dxa"/>
            <w:tcBorders>
              <w:left w:val="single" w:sz="4" w:space="0" w:color="00000A"/>
              <w:right w:val="single" w:sz="4" w:space="0" w:color="00000A"/>
            </w:tcBorders>
            <w:shd w:val="clear" w:color="auto" w:fill="auto"/>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auto"/>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1C3D5E">
        <w:trPr>
          <w:trHeight w:val="284"/>
        </w:trPr>
        <w:tc>
          <w:tcPr>
            <w:tcW w:w="4953" w:type="dxa"/>
            <w:tcBorders>
              <w:left w:val="single" w:sz="4" w:space="0" w:color="00000A"/>
              <w:right w:val="single" w:sz="4" w:space="0" w:color="00000A"/>
            </w:tcBorders>
            <w:shd w:val="clear" w:color="auto" w:fill="auto"/>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auto"/>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1C3D5E">
        <w:trPr>
          <w:trHeight w:val="418"/>
        </w:trPr>
        <w:tc>
          <w:tcPr>
            <w:tcW w:w="4953" w:type="dxa"/>
            <w:tcBorders>
              <w:left w:val="single" w:sz="4" w:space="0" w:color="00000A"/>
              <w:right w:val="single" w:sz="4" w:space="0" w:color="00000A"/>
            </w:tcBorders>
            <w:shd w:val="clear" w:color="auto" w:fill="auto"/>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auto"/>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1C3D5E">
        <w:trPr>
          <w:trHeight w:val="763"/>
        </w:trPr>
        <w:tc>
          <w:tcPr>
            <w:tcW w:w="4953" w:type="dxa"/>
            <w:tcBorders>
              <w:left w:val="single" w:sz="4" w:space="0" w:color="00000A"/>
              <w:bottom w:val="single" w:sz="4" w:space="0" w:color="00000A"/>
              <w:right w:val="single" w:sz="4" w:space="0" w:color="00000A"/>
            </w:tcBorders>
            <w:shd w:val="clear" w:color="auto" w:fill="auto"/>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auto"/>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B7990">
              <w:rPr>
                <w:rFonts w:ascii="Arial" w:hAnsi="Arial" w:cs="Arial"/>
                <w:color w:val="auto"/>
                <w:sz w:val="12"/>
                <w:szCs w:val="12"/>
              </w:rPr>
            </w:r>
            <w:r w:rsidR="000B799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B7990">
              <w:rPr>
                <w:rFonts w:ascii="Arial" w:hAnsi="Arial" w:cs="Arial"/>
                <w:b/>
                <w:color w:val="auto"/>
                <w:sz w:val="12"/>
                <w:szCs w:val="12"/>
              </w:rPr>
            </w:r>
            <w:r w:rsidR="000B799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1C3D5E"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w:t>
      </w:r>
      <w:r w:rsidRPr="001C3D5E">
        <w:rPr>
          <w:rFonts w:ascii="Arial" w:hAnsi="Arial" w:cs="Arial"/>
          <w:i/>
          <w:color w:val="auto"/>
          <w:sz w:val="12"/>
          <w:szCs w:val="12"/>
        </w:rPr>
        <w:t xml:space="preserve">che sia disponibile gratuitamente in un qualunque Stato membro </w:t>
      </w:r>
      <w:r w:rsidRPr="001C3D5E">
        <w:rPr>
          <w:rFonts w:ascii="Arial" w:hAnsi="Arial" w:cs="Arial"/>
          <w:color w:val="auto"/>
          <w:sz w:val="12"/>
          <w:szCs w:val="12"/>
        </w:rPr>
        <w:t>(</w:t>
      </w:r>
      <w:r w:rsidRPr="001C3D5E">
        <w:rPr>
          <w:rStyle w:val="Rimandonotaapidipagina"/>
          <w:rFonts w:ascii="Arial" w:hAnsi="Arial" w:cs="Arial"/>
          <w:color w:val="auto"/>
          <w:sz w:val="12"/>
          <w:szCs w:val="12"/>
        </w:rPr>
        <w:footnoteReference w:id="40"/>
      </w:r>
      <w:r w:rsidRPr="001C3D5E">
        <w:rPr>
          <w:rFonts w:ascii="Arial" w:hAnsi="Arial" w:cs="Arial"/>
          <w:color w:val="auto"/>
          <w:sz w:val="12"/>
          <w:szCs w:val="12"/>
        </w:rPr>
        <w:t>)</w:t>
      </w:r>
      <w:r w:rsidRPr="001C3D5E">
        <w:rPr>
          <w:rFonts w:ascii="Arial" w:hAnsi="Arial" w:cs="Arial"/>
          <w:i/>
          <w:color w:val="auto"/>
          <w:sz w:val="12"/>
          <w:szCs w:val="12"/>
        </w:rPr>
        <w:t>, oppure</w:t>
      </w:r>
    </w:p>
    <w:p w14:paraId="11C2AA75" w14:textId="77777777" w:rsidR="00A23B3E" w:rsidRPr="001C3D5E"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1C3D5E">
        <w:rPr>
          <w:rFonts w:ascii="Arial" w:hAnsi="Arial" w:cs="Arial"/>
          <w:i/>
          <w:color w:val="auto"/>
          <w:sz w:val="12"/>
          <w:szCs w:val="12"/>
        </w:rPr>
        <w:t>a decorrere al più tardi dal 18 aprile 2018 (</w:t>
      </w:r>
      <w:r w:rsidRPr="001C3D5E">
        <w:rPr>
          <w:rStyle w:val="Rimandonotaapidipagina"/>
          <w:rFonts w:ascii="Arial" w:hAnsi="Arial" w:cs="Arial"/>
          <w:i/>
          <w:color w:val="auto"/>
          <w:sz w:val="12"/>
          <w:szCs w:val="12"/>
        </w:rPr>
        <w:footnoteReference w:id="41"/>
      </w:r>
      <w:r w:rsidRPr="001C3D5E">
        <w:rPr>
          <w:rFonts w:ascii="Arial" w:hAnsi="Arial" w:cs="Arial"/>
          <w:i/>
          <w:color w:val="auto"/>
          <w:sz w:val="12"/>
          <w:szCs w:val="12"/>
        </w:rPr>
        <w:t>), l'amministrazione aggiudicatrice o l'ente aggiudicatore sono già in possesso della documentazione in questione</w:t>
      </w:r>
      <w:r w:rsidRPr="001C3D5E">
        <w:rPr>
          <w:rFonts w:ascii="Arial" w:hAnsi="Arial" w:cs="Arial"/>
          <w:color w:val="auto"/>
          <w:sz w:val="12"/>
          <w:szCs w:val="12"/>
        </w:rPr>
        <w:t>.</w:t>
      </w:r>
    </w:p>
    <w:p w14:paraId="4DD251AD" w14:textId="77777777" w:rsidR="004F4A29" w:rsidRPr="001C3D5E" w:rsidRDefault="00A23B3E" w:rsidP="004F4A29">
      <w:pPr>
        <w:ind w:left="-709"/>
        <w:jc w:val="both"/>
        <w:rPr>
          <w:rFonts w:ascii="Arial" w:hAnsi="Arial" w:cs="Arial"/>
          <w:b/>
          <w:bCs/>
          <w:color w:val="auto"/>
          <w:sz w:val="12"/>
          <w:szCs w:val="12"/>
        </w:rPr>
      </w:pPr>
      <w:r w:rsidRPr="001C3D5E">
        <w:rPr>
          <w:rFonts w:ascii="Arial" w:hAnsi="Arial" w:cs="Arial"/>
          <w:i/>
          <w:color w:val="auto"/>
          <w:sz w:val="12"/>
          <w:szCs w:val="12"/>
        </w:rPr>
        <w:t>Il sottoscritto/I sottoscritti autorizza/autorizzano formalmente</w:t>
      </w:r>
      <w:r w:rsidR="002C6BEF" w:rsidRPr="001C3D5E">
        <w:rPr>
          <w:rFonts w:ascii="Arial" w:hAnsi="Arial" w:cs="Arial"/>
          <w:i/>
          <w:color w:val="auto"/>
          <w:sz w:val="12"/>
          <w:szCs w:val="12"/>
        </w:rPr>
        <w:t xml:space="preserve"> Coni Servizi S.p.A.</w:t>
      </w:r>
      <w:r w:rsidRPr="001C3D5E">
        <w:rPr>
          <w:rFonts w:ascii="Arial" w:hAnsi="Arial" w:cs="Arial"/>
          <w:i/>
          <w:color w:val="auto"/>
          <w:sz w:val="12"/>
          <w:szCs w:val="12"/>
        </w:rPr>
        <w:t xml:space="preserve"> ad accedere ai documenti </w:t>
      </w:r>
      <w:r w:rsidR="002C6BEF" w:rsidRPr="001C3D5E">
        <w:rPr>
          <w:rFonts w:ascii="Arial" w:hAnsi="Arial" w:cs="Arial"/>
          <w:i/>
          <w:color w:val="auto"/>
          <w:sz w:val="12"/>
          <w:szCs w:val="12"/>
        </w:rPr>
        <w:t>complementari alle informazioni sopra riportate</w:t>
      </w:r>
      <w:r w:rsidRPr="001C3D5E">
        <w:rPr>
          <w:rFonts w:ascii="Arial" w:hAnsi="Arial" w:cs="Arial"/>
          <w:i/>
          <w:color w:val="auto"/>
          <w:sz w:val="12"/>
          <w:szCs w:val="12"/>
        </w:rPr>
        <w:t xml:space="preserve"> ai fini della</w:t>
      </w:r>
      <w:r w:rsidRPr="001C3D5E">
        <w:rPr>
          <w:rFonts w:ascii="Arial" w:hAnsi="Arial" w:cs="Arial"/>
          <w:color w:val="auto"/>
          <w:sz w:val="12"/>
          <w:szCs w:val="12"/>
        </w:rPr>
        <w:t xml:space="preserve"> [procedura di appalto: </w:t>
      </w:r>
      <w:r w:rsidR="004F4A29" w:rsidRPr="001C3D5E">
        <w:rPr>
          <w:rFonts w:ascii="Arial" w:hAnsi="Arial" w:cs="Arial"/>
          <w:b/>
          <w:bCs/>
          <w:color w:val="auto"/>
          <w:sz w:val="12"/>
          <w:szCs w:val="12"/>
        </w:rPr>
        <w:t xml:space="preserve">Affidamento del servizio di noleggio dell’allestimento di un palco e di una platea comprensiva di sedute, impianto audio, luci e gruppo elettrogeno per l’alimentazione presso il Centrale Del Tennis, area Parco Foro Italico Di Roma, in occasione della rassegna “Centrale Live” durante la stagione estiva 2017. </w:t>
      </w:r>
    </w:p>
    <w:p w14:paraId="22385750" w14:textId="18943869" w:rsidR="004F4A29" w:rsidRPr="001C3D5E" w:rsidRDefault="004F4A29" w:rsidP="004F4A29">
      <w:pPr>
        <w:ind w:left="-709"/>
        <w:jc w:val="both"/>
        <w:rPr>
          <w:rFonts w:ascii="Arial" w:hAnsi="Arial" w:cs="Arial"/>
          <w:b/>
          <w:bCs/>
          <w:color w:val="auto"/>
          <w:sz w:val="12"/>
          <w:szCs w:val="12"/>
        </w:rPr>
      </w:pPr>
      <w:r w:rsidRPr="001C3D5E">
        <w:rPr>
          <w:rFonts w:ascii="Arial" w:hAnsi="Arial" w:cs="Arial"/>
          <w:b/>
          <w:bCs/>
          <w:color w:val="auto"/>
          <w:sz w:val="12"/>
          <w:szCs w:val="12"/>
        </w:rPr>
        <w:t>CIG 702056732A</w:t>
      </w:r>
    </w:p>
    <w:p w14:paraId="667A6F0D" w14:textId="77777777" w:rsidR="004F4A29" w:rsidRPr="001C3D5E" w:rsidRDefault="004F4A29" w:rsidP="004F4A29">
      <w:pPr>
        <w:ind w:left="-709"/>
        <w:jc w:val="both"/>
        <w:rPr>
          <w:rFonts w:ascii="Arial" w:hAnsi="Arial" w:cs="Arial"/>
          <w:b/>
          <w:bCs/>
          <w:color w:val="auto"/>
          <w:sz w:val="12"/>
          <w:szCs w:val="12"/>
        </w:rPr>
      </w:pPr>
      <w:r w:rsidRPr="001C3D5E">
        <w:rPr>
          <w:rFonts w:ascii="Arial" w:hAnsi="Arial" w:cs="Arial"/>
          <w:b/>
          <w:bCs/>
          <w:color w:val="auto"/>
          <w:sz w:val="12"/>
          <w:szCs w:val="12"/>
        </w:rPr>
        <w:t>R.A. 031_17_PN</w:t>
      </w:r>
    </w:p>
    <w:p w14:paraId="74120E03" w14:textId="0800C6DD" w:rsidR="002C6BEF" w:rsidRPr="001C3D5E" w:rsidRDefault="002C6BEF" w:rsidP="002C6BEF">
      <w:pPr>
        <w:ind w:left="-709"/>
        <w:jc w:val="both"/>
        <w:rPr>
          <w:rFonts w:ascii="Arial" w:hAnsi="Arial" w:cs="Arial"/>
          <w:i/>
          <w:color w:val="auto"/>
          <w:sz w:val="12"/>
          <w:szCs w:val="12"/>
        </w:rPr>
      </w:pPr>
    </w:p>
    <w:p w14:paraId="5498CA8D" w14:textId="13661F8D" w:rsidR="00A23B3E" w:rsidRPr="003C5818" w:rsidRDefault="004C4C2B" w:rsidP="002C6BEF">
      <w:pPr>
        <w:ind w:left="-709"/>
        <w:jc w:val="both"/>
        <w:rPr>
          <w:rFonts w:ascii="Arial" w:hAnsi="Arial" w:cs="Arial"/>
          <w:i/>
          <w:color w:val="auto"/>
          <w:sz w:val="12"/>
          <w:szCs w:val="12"/>
        </w:rPr>
      </w:pPr>
      <w:r w:rsidRPr="001C3D5E">
        <w:rPr>
          <w:rFonts w:ascii="Arial" w:hAnsi="Arial" w:cs="Arial"/>
          <w:color w:val="auto"/>
          <w:sz w:val="12"/>
          <w:szCs w:val="12"/>
        </w:rPr>
        <w:t>Data, luogo</w:t>
      </w:r>
      <w:r w:rsidR="001C3D5E">
        <w:rPr>
          <w:rFonts w:ascii="Arial" w:hAnsi="Arial" w:cs="Arial"/>
          <w:color w:val="auto"/>
          <w:sz w:val="12"/>
          <w:szCs w:val="12"/>
        </w:rPr>
        <w:t xml:space="preserve"> </w:t>
      </w:r>
      <w:r w:rsidR="001C3D5E" w:rsidRPr="003C5818">
        <w:rPr>
          <w:rFonts w:ascii="Arial" w:hAnsi="Arial" w:cs="Arial"/>
          <w:b/>
          <w:color w:val="auto"/>
          <w:sz w:val="12"/>
          <w:szCs w:val="12"/>
        </w:rPr>
        <w:fldChar w:fldCharType="begin">
          <w:ffData>
            <w:name w:val="Testo656"/>
            <w:enabled/>
            <w:calcOnExit w:val="0"/>
            <w:textInput/>
          </w:ffData>
        </w:fldChar>
      </w:r>
      <w:r w:rsidR="001C3D5E" w:rsidRPr="003C5818">
        <w:rPr>
          <w:rFonts w:ascii="Arial" w:hAnsi="Arial" w:cs="Arial"/>
          <w:b/>
          <w:color w:val="auto"/>
          <w:sz w:val="12"/>
          <w:szCs w:val="12"/>
        </w:rPr>
        <w:instrText xml:space="preserve"> FORMTEXT </w:instrText>
      </w:r>
      <w:r w:rsidR="001C3D5E" w:rsidRPr="003C5818">
        <w:rPr>
          <w:rFonts w:ascii="Arial" w:hAnsi="Arial" w:cs="Arial"/>
          <w:b/>
          <w:color w:val="auto"/>
          <w:sz w:val="12"/>
          <w:szCs w:val="12"/>
        </w:rPr>
      </w:r>
      <w:r w:rsidR="001C3D5E" w:rsidRPr="003C5818">
        <w:rPr>
          <w:rFonts w:ascii="Arial" w:hAnsi="Arial" w:cs="Arial"/>
          <w:b/>
          <w:color w:val="auto"/>
          <w:sz w:val="12"/>
          <w:szCs w:val="12"/>
        </w:rPr>
        <w:fldChar w:fldCharType="separate"/>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color w:val="auto"/>
          <w:sz w:val="12"/>
          <w:szCs w:val="12"/>
        </w:rPr>
        <w:fldChar w:fldCharType="end"/>
      </w:r>
      <w:r w:rsidR="001C3D5E">
        <w:rPr>
          <w:rFonts w:ascii="Arial" w:hAnsi="Arial" w:cs="Arial"/>
          <w:b/>
          <w:color w:val="auto"/>
          <w:sz w:val="12"/>
          <w:szCs w:val="12"/>
        </w:rPr>
        <w:t xml:space="preserve">, </w:t>
      </w:r>
      <w:r w:rsidR="001C3D5E" w:rsidRPr="003C5818">
        <w:rPr>
          <w:rFonts w:ascii="Arial" w:hAnsi="Arial" w:cs="Arial"/>
          <w:b/>
          <w:color w:val="auto"/>
          <w:sz w:val="12"/>
          <w:szCs w:val="12"/>
        </w:rPr>
        <w:fldChar w:fldCharType="begin">
          <w:ffData>
            <w:name w:val="Testo656"/>
            <w:enabled/>
            <w:calcOnExit w:val="0"/>
            <w:textInput/>
          </w:ffData>
        </w:fldChar>
      </w:r>
      <w:r w:rsidR="001C3D5E" w:rsidRPr="003C5818">
        <w:rPr>
          <w:rFonts w:ascii="Arial" w:hAnsi="Arial" w:cs="Arial"/>
          <w:b/>
          <w:color w:val="auto"/>
          <w:sz w:val="12"/>
          <w:szCs w:val="12"/>
        </w:rPr>
        <w:instrText xml:space="preserve"> FORMTEXT </w:instrText>
      </w:r>
      <w:r w:rsidR="001C3D5E" w:rsidRPr="003C5818">
        <w:rPr>
          <w:rFonts w:ascii="Arial" w:hAnsi="Arial" w:cs="Arial"/>
          <w:b/>
          <w:color w:val="auto"/>
          <w:sz w:val="12"/>
          <w:szCs w:val="12"/>
        </w:rPr>
      </w:r>
      <w:r w:rsidR="001C3D5E" w:rsidRPr="003C5818">
        <w:rPr>
          <w:rFonts w:ascii="Arial" w:hAnsi="Arial" w:cs="Arial"/>
          <w:b/>
          <w:color w:val="auto"/>
          <w:sz w:val="12"/>
          <w:szCs w:val="12"/>
        </w:rPr>
        <w:fldChar w:fldCharType="separate"/>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noProof/>
          <w:color w:val="auto"/>
          <w:sz w:val="12"/>
          <w:szCs w:val="12"/>
        </w:rPr>
        <w:t> </w:t>
      </w:r>
      <w:r w:rsidR="001C3D5E" w:rsidRPr="003C5818">
        <w:rPr>
          <w:rFonts w:ascii="Arial" w:hAnsi="Arial" w:cs="Arial"/>
          <w:b/>
          <w:color w:val="auto"/>
          <w:sz w:val="12"/>
          <w:szCs w:val="12"/>
        </w:rPr>
        <w:fldChar w:fldCharType="end"/>
      </w:r>
    </w:p>
    <w:sectPr w:rsidR="00A23B3E"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B7C23" w:rsidRDefault="00BB7C23">
      <w:pPr>
        <w:spacing w:before="0" w:after="0"/>
      </w:pPr>
      <w:r>
        <w:separator/>
      </w:r>
    </w:p>
  </w:endnote>
  <w:endnote w:type="continuationSeparator" w:id="0">
    <w:p w14:paraId="0C47364B" w14:textId="77777777" w:rsidR="00BB7C23" w:rsidRDefault="00BB7C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BB7C23" w:rsidRPr="00D509A5" w:rsidRDefault="00BB7C2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B7990">
      <w:rPr>
        <w:rFonts w:ascii="Calibri" w:hAnsi="Calibri"/>
        <w:noProof/>
        <w:sz w:val="20"/>
        <w:szCs w:val="20"/>
      </w:rPr>
      <w:t>3</w:t>
    </w:r>
    <w:r w:rsidRPr="00D509A5">
      <w:rPr>
        <w:rFonts w:ascii="Calibri" w:hAnsi="Calibri"/>
        <w:sz w:val="20"/>
        <w:szCs w:val="20"/>
      </w:rPr>
      <w:fldChar w:fldCharType="end"/>
    </w:r>
  </w:p>
  <w:p w14:paraId="561733E4" w14:textId="77777777" w:rsidR="00BB7C23" w:rsidRDefault="00BB7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B7C23" w:rsidRDefault="00BB7C23">
      <w:pPr>
        <w:spacing w:before="0" w:after="0"/>
      </w:pPr>
      <w:r>
        <w:separator/>
      </w:r>
    </w:p>
  </w:footnote>
  <w:footnote w:type="continuationSeparator" w:id="0">
    <w:p w14:paraId="4D496A39" w14:textId="77777777" w:rsidR="00BB7C23" w:rsidRDefault="00BB7C23">
      <w:pPr>
        <w:spacing w:before="0" w:after="0"/>
      </w:pPr>
      <w:r>
        <w:continuationSeparator/>
      </w:r>
    </w:p>
  </w:footnote>
  <w:footnote w:id="1">
    <w:p w14:paraId="00078A0D"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BB7C23" w:rsidRPr="002C6BEF" w:rsidRDefault="00BB7C23"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BB7C23" w:rsidRPr="002C6BEF" w:rsidRDefault="00BB7C23"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BB7C23" w:rsidRPr="002C6BEF" w:rsidRDefault="00BB7C23"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BB7C23" w:rsidRPr="002C6BEF" w:rsidRDefault="00BB7C23"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BB7C23" w:rsidRPr="002C6BEF" w:rsidRDefault="00BB7C23"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BB7C23" w:rsidRPr="002C6BEF" w:rsidRDefault="00BB7C2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BB7C23" w:rsidRPr="002C6BEF" w:rsidRDefault="00BB7C23"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BB7C23" w:rsidRPr="005C6A4A" w:rsidRDefault="00BB7C23"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BB7C23" w:rsidRPr="002C6BEF" w:rsidRDefault="00BB7C23"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BB7C23" w:rsidRPr="002C6BEF" w:rsidRDefault="00BB7C2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BB7C23" w:rsidRPr="002C6BEF" w:rsidRDefault="00BB7C23"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BB7C23" w:rsidRPr="002C6BEF" w:rsidRDefault="00BB7C23"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BB7C23" w:rsidRPr="002C6BEF" w:rsidRDefault="00BB7C2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BB7C23" w:rsidRPr="002C6BEF" w:rsidRDefault="00BB7C2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BB7C23" w:rsidRPr="002C6BEF" w:rsidRDefault="00BB7C2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BB7C23" w:rsidRPr="002C6BEF" w:rsidRDefault="00BB7C2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BB7C23" w:rsidRPr="002C6BEF" w:rsidRDefault="00BB7C2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BB7C23" w:rsidRPr="002C6BEF" w:rsidRDefault="00BB7C2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LW/19AesJucnV6IH6g0yIxI7QaAaVmK0Dqf2uuc/TVa+F1xHjeJi5TwxNFfZjbgCI0ZSs/ftaJLO4Bkko4NeQ==" w:salt="jm/JWzBtHx0oeGYSe/dl+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7033F"/>
    <w:rsid w:val="00076DCA"/>
    <w:rsid w:val="000953DC"/>
    <w:rsid w:val="000A7B33"/>
    <w:rsid w:val="000B5314"/>
    <w:rsid w:val="000B7990"/>
    <w:rsid w:val="000C6039"/>
    <w:rsid w:val="000E5FBC"/>
    <w:rsid w:val="00121BF6"/>
    <w:rsid w:val="00167CDF"/>
    <w:rsid w:val="001752F0"/>
    <w:rsid w:val="00192DFE"/>
    <w:rsid w:val="001A179C"/>
    <w:rsid w:val="001B5CE3"/>
    <w:rsid w:val="001C3D5E"/>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918D9"/>
    <w:rsid w:val="003A443E"/>
    <w:rsid w:val="003B3636"/>
    <w:rsid w:val="003C5818"/>
    <w:rsid w:val="003D68D2"/>
    <w:rsid w:val="003E60D1"/>
    <w:rsid w:val="003E7810"/>
    <w:rsid w:val="004234D1"/>
    <w:rsid w:val="00474C0D"/>
    <w:rsid w:val="004C4C2B"/>
    <w:rsid w:val="004F4A29"/>
    <w:rsid w:val="00516CEA"/>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C23"/>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9207">
      <w:bodyDiv w:val="1"/>
      <w:marLeft w:val="0"/>
      <w:marRight w:val="0"/>
      <w:marTop w:val="0"/>
      <w:marBottom w:val="0"/>
      <w:divBdr>
        <w:top w:val="none" w:sz="0" w:space="0" w:color="auto"/>
        <w:left w:val="none" w:sz="0" w:space="0" w:color="auto"/>
        <w:bottom w:val="none" w:sz="0" w:space="0" w:color="auto"/>
        <w:right w:val="none" w:sz="0" w:space="0" w:color="auto"/>
      </w:divBdr>
    </w:div>
    <w:div w:id="337582099">
      <w:bodyDiv w:val="1"/>
      <w:marLeft w:val="0"/>
      <w:marRight w:val="0"/>
      <w:marTop w:val="0"/>
      <w:marBottom w:val="0"/>
      <w:divBdr>
        <w:top w:val="none" w:sz="0" w:space="0" w:color="auto"/>
        <w:left w:val="none" w:sz="0" w:space="0" w:color="auto"/>
        <w:bottom w:val="none" w:sz="0" w:space="0" w:color="auto"/>
        <w:right w:val="none" w:sz="0" w:space="0" w:color="auto"/>
      </w:divBdr>
    </w:div>
    <w:div w:id="395469178">
      <w:bodyDiv w:val="1"/>
      <w:marLeft w:val="0"/>
      <w:marRight w:val="0"/>
      <w:marTop w:val="0"/>
      <w:marBottom w:val="0"/>
      <w:divBdr>
        <w:top w:val="none" w:sz="0" w:space="0" w:color="auto"/>
        <w:left w:val="none" w:sz="0" w:space="0" w:color="auto"/>
        <w:bottom w:val="none" w:sz="0" w:space="0" w:color="auto"/>
        <w:right w:val="none" w:sz="0" w:space="0" w:color="auto"/>
      </w:divBdr>
    </w:div>
    <w:div w:id="592787913">
      <w:bodyDiv w:val="1"/>
      <w:marLeft w:val="0"/>
      <w:marRight w:val="0"/>
      <w:marTop w:val="0"/>
      <w:marBottom w:val="0"/>
      <w:divBdr>
        <w:top w:val="none" w:sz="0" w:space="0" w:color="auto"/>
        <w:left w:val="none" w:sz="0" w:space="0" w:color="auto"/>
        <w:bottom w:val="none" w:sz="0" w:space="0" w:color="auto"/>
        <w:right w:val="none" w:sz="0" w:space="0" w:color="auto"/>
      </w:divBdr>
    </w:div>
    <w:div w:id="1156534053">
      <w:bodyDiv w:val="1"/>
      <w:marLeft w:val="0"/>
      <w:marRight w:val="0"/>
      <w:marTop w:val="0"/>
      <w:marBottom w:val="0"/>
      <w:divBdr>
        <w:top w:val="none" w:sz="0" w:space="0" w:color="auto"/>
        <w:left w:val="none" w:sz="0" w:space="0" w:color="auto"/>
        <w:bottom w:val="none" w:sz="0" w:space="0" w:color="auto"/>
        <w:right w:val="none" w:sz="0" w:space="0" w:color="auto"/>
      </w:divBdr>
    </w:div>
    <w:div w:id="1646005480">
      <w:bodyDiv w:val="1"/>
      <w:marLeft w:val="0"/>
      <w:marRight w:val="0"/>
      <w:marTop w:val="0"/>
      <w:marBottom w:val="0"/>
      <w:divBdr>
        <w:top w:val="none" w:sz="0" w:space="0" w:color="auto"/>
        <w:left w:val="none" w:sz="0" w:space="0" w:color="auto"/>
        <w:bottom w:val="none" w:sz="0" w:space="0" w:color="auto"/>
        <w:right w:val="none" w:sz="0" w:space="0" w:color="auto"/>
      </w:divBdr>
    </w:div>
    <w:div w:id="1765565469">
      <w:bodyDiv w:val="1"/>
      <w:marLeft w:val="0"/>
      <w:marRight w:val="0"/>
      <w:marTop w:val="0"/>
      <w:marBottom w:val="0"/>
      <w:divBdr>
        <w:top w:val="none" w:sz="0" w:space="0" w:color="auto"/>
        <w:left w:val="none" w:sz="0" w:space="0" w:color="auto"/>
        <w:bottom w:val="none" w:sz="0" w:space="0" w:color="auto"/>
        <w:right w:val="none" w:sz="0" w:space="0" w:color="auto"/>
      </w:divBdr>
    </w:div>
    <w:div w:id="1828207448">
      <w:bodyDiv w:val="1"/>
      <w:marLeft w:val="0"/>
      <w:marRight w:val="0"/>
      <w:marTop w:val="0"/>
      <w:marBottom w:val="0"/>
      <w:divBdr>
        <w:top w:val="none" w:sz="0" w:space="0" w:color="auto"/>
        <w:left w:val="none" w:sz="0" w:space="0" w:color="auto"/>
        <w:bottom w:val="none" w:sz="0" w:space="0" w:color="auto"/>
        <w:right w:val="none" w:sz="0" w:space="0" w:color="auto"/>
      </w:divBdr>
    </w:div>
    <w:div w:id="194730208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892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F416-585F-44AE-8C36-00679EB0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47</TotalTime>
  <Pages>19</Pages>
  <Words>9817</Words>
  <Characters>55958</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65644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11</cp:revision>
  <cp:lastPrinted>2016-08-31T08:45:00Z</cp:lastPrinted>
  <dcterms:created xsi:type="dcterms:W3CDTF">2016-09-02T14:05:00Z</dcterms:created>
  <dcterms:modified xsi:type="dcterms:W3CDTF">2017-04-05T10:43:00Z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