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7D286F2F" w14:textId="77777777" w:rsidR="00C250E5"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133E52E4" w:rsidR="00C45C4C" w:rsidRPr="00C250E5" w:rsidRDefault="00C250E5" w:rsidP="007976F8">
            <w:pPr>
              <w:rPr>
                <w:rFonts w:ascii="Arial" w:hAnsi="Arial" w:cs="Arial"/>
                <w:b/>
                <w:i/>
                <w:color w:val="auto"/>
                <w:sz w:val="12"/>
                <w:szCs w:val="12"/>
              </w:rPr>
            </w:pPr>
            <w:r>
              <w:rPr>
                <w:rFonts w:ascii="Arial" w:hAnsi="Arial" w:cs="Arial"/>
                <w:b/>
                <w:color w:val="auto"/>
                <w:sz w:val="12"/>
                <w:szCs w:val="12"/>
              </w:rPr>
              <w:t>S</w:t>
            </w:r>
            <w:r w:rsidR="00C45C4C" w:rsidRPr="003C5818">
              <w:rPr>
                <w:rFonts w:ascii="Arial" w:hAnsi="Arial" w:cs="Arial"/>
                <w:b/>
                <w:color w:val="auto"/>
                <w:sz w:val="12"/>
                <w:szCs w:val="12"/>
              </w:rPr>
              <w:t>e non è pubblicato un avviso di indizione di gara nella GU UE, l'amministrazione aggiudicatrice o l'ente aggiudicatore deve compilare le informazioni in modo da permettere l'individuazione univoca della procedura di appalto:</w:t>
            </w:r>
          </w:p>
          <w:p w14:paraId="43C74666" w14:textId="03A31F09" w:rsidR="00C45C4C" w:rsidRPr="00C250E5" w:rsidRDefault="00C45C4C" w:rsidP="00CA39FC">
            <w:pPr>
              <w:rPr>
                <w:rFonts w:ascii="Arial" w:hAnsi="Arial" w:cs="Arial"/>
                <w:b/>
                <w:color w:val="auto"/>
                <w:sz w:val="12"/>
                <w:szCs w:val="12"/>
                <w:vertAlign w:val="superscript"/>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250E5" w:rsidRPr="00EE386A">
              <w:rPr>
                <w:rFonts w:ascii="Arial" w:hAnsi="Arial" w:cs="Arial"/>
                <w:b/>
                <w:color w:val="FF0000"/>
                <w:sz w:val="12"/>
                <w:szCs w:val="12"/>
              </w:rPr>
              <w:t xml:space="preserve">Procedura negoziata per la fornitura di ricerche di mercato. CIG </w:t>
            </w:r>
            <w:r w:rsidR="00967E9C" w:rsidRPr="00967E9C">
              <w:rPr>
                <w:rFonts w:ascii="Arial" w:hAnsi="Arial" w:cs="Arial"/>
                <w:b/>
                <w:color w:val="FF0000"/>
                <w:sz w:val="12"/>
                <w:szCs w:val="12"/>
              </w:rPr>
              <w:t>7131580DFA</w:t>
            </w:r>
            <w:r w:rsidR="00C250E5" w:rsidRPr="00EE386A">
              <w:rPr>
                <w:rFonts w:ascii="Arial" w:hAnsi="Arial" w:cs="Arial"/>
                <w:b/>
                <w:color w:val="FF0000"/>
                <w:sz w:val="12"/>
                <w:szCs w:val="12"/>
              </w:rPr>
              <w:t xml:space="preserve"> - R.A. 040/17/PN</w:t>
            </w:r>
            <w:r w:rsidR="00C250E5">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B799E9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D05C8" w:rsidRPr="00C250E5">
              <w:rPr>
                <w:rFonts w:ascii="Arial" w:hAnsi="Arial" w:cs="Arial"/>
                <w:b/>
                <w:color w:val="auto"/>
                <w:sz w:val="12"/>
                <w:szCs w:val="12"/>
              </w:rPr>
              <w:t>Procedura negoziata per la fornitura di ricerche di mercato nel biennio 2017-2018</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3393C2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D05C8">
              <w:rPr>
                <w:rFonts w:ascii="Arial" w:hAnsi="Arial" w:cs="Arial"/>
                <w:b/>
                <w:color w:val="auto"/>
                <w:sz w:val="12"/>
                <w:szCs w:val="12"/>
              </w:rPr>
              <w:t>R.A. 040/17/PN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E0BC65B" w:rsidR="00A23B3E" w:rsidRPr="003C5818" w:rsidRDefault="00F503D0" w:rsidP="00EE386A">
            <w:pPr>
              <w:rPr>
                <w:rFonts w:ascii="Arial" w:hAnsi="Arial" w:cs="Arial"/>
                <w:color w:val="auto"/>
                <w:sz w:val="12"/>
                <w:szCs w:val="12"/>
              </w:rPr>
            </w:pPr>
            <w:r w:rsidRPr="003C5818">
              <w:rPr>
                <w:rFonts w:ascii="Arial" w:hAnsi="Arial" w:cs="Arial"/>
                <w:color w:val="auto"/>
                <w:sz w:val="12"/>
                <w:szCs w:val="12"/>
              </w:rPr>
              <w:t>[</w:t>
            </w:r>
            <w:r w:rsidR="00EE386A">
              <w:rPr>
                <w:rFonts w:ascii="Arial" w:hAnsi="Arial" w:cs="Arial"/>
                <w:b/>
                <w:color w:val="auto"/>
                <w:sz w:val="12"/>
                <w:szCs w:val="12"/>
              </w:rPr>
              <w:t>________________</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proofErr w:type="gramStart"/>
            <w:r w:rsidRPr="003C5818">
              <w:rPr>
                <w:rFonts w:ascii="Arial" w:hAnsi="Arial" w:cs="Arial"/>
                <w:color w:val="auto"/>
                <w:sz w:val="12"/>
                <w:szCs w:val="12"/>
              </w:rPr>
              <w:t>europei)</w:t>
            </w:r>
            <w:r w:rsidRPr="003C5818">
              <w:rPr>
                <w:rFonts w:ascii="Arial" w:hAnsi="Arial" w:cs="Arial"/>
                <w:color w:val="auto"/>
                <w:sz w:val="12"/>
                <w:szCs w:val="12"/>
              </w:rPr>
              <w:tab/>
            </w:r>
            <w:proofErr w:type="gramEnd"/>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1F597A">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1F597A" w:rsidRDefault="00A23B3E" w:rsidP="007976F8">
            <w:pPr>
              <w:pStyle w:val="Text1"/>
              <w:ind w:left="0"/>
              <w:jc w:val="both"/>
              <w:rPr>
                <w:rFonts w:ascii="Arial" w:hAnsi="Arial" w:cs="Arial"/>
                <w:strike/>
                <w:color w:val="auto"/>
                <w:sz w:val="12"/>
                <w:szCs w:val="12"/>
              </w:rPr>
            </w:pPr>
            <w:r w:rsidRPr="001F597A">
              <w:rPr>
                <w:rFonts w:ascii="Arial" w:hAnsi="Arial" w:cs="Arial"/>
                <w:color w:val="auto"/>
                <w:sz w:val="12"/>
                <w:szCs w:val="12"/>
              </w:rPr>
              <w:t xml:space="preserve">Se pertinente: l'operatore economico, </w:t>
            </w:r>
            <w:r w:rsidRPr="001F597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1F597A" w:rsidRDefault="003D68D2" w:rsidP="007976F8">
            <w:pPr>
              <w:pStyle w:val="Text1"/>
              <w:ind w:left="0"/>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Sì [</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No</w:t>
            </w:r>
          </w:p>
          <w:p w14:paraId="15B0F746" w14:textId="77777777" w:rsidR="00A23B3E" w:rsidRPr="001F597A" w:rsidRDefault="00A23B3E" w:rsidP="007976F8">
            <w:pPr>
              <w:pStyle w:val="Text1"/>
              <w:ind w:left="0"/>
              <w:rPr>
                <w:rFonts w:ascii="Arial" w:hAnsi="Arial" w:cs="Arial"/>
                <w:color w:val="auto"/>
                <w:sz w:val="12"/>
                <w:szCs w:val="12"/>
              </w:rPr>
            </w:pPr>
          </w:p>
        </w:tc>
      </w:tr>
      <w:tr w:rsidR="003C5818" w:rsidRPr="003C5818" w14:paraId="022F8F19" w14:textId="77777777" w:rsidTr="001F597A">
        <w:trPr>
          <w:trHeight w:val="350"/>
        </w:trPr>
        <w:tc>
          <w:tcPr>
            <w:tcW w:w="4953" w:type="dxa"/>
            <w:tcBorders>
              <w:left w:val="single" w:sz="4" w:space="0" w:color="00000A"/>
              <w:right w:val="single" w:sz="4" w:space="0" w:color="00000A"/>
            </w:tcBorders>
            <w:shd w:val="clear" w:color="auto" w:fill="auto"/>
          </w:tcPr>
          <w:p w14:paraId="5E225142" w14:textId="77777777" w:rsidR="003D68D2" w:rsidRPr="001F597A" w:rsidRDefault="003D68D2" w:rsidP="007976F8">
            <w:pPr>
              <w:pStyle w:val="Text1"/>
              <w:ind w:left="0"/>
              <w:rPr>
                <w:rFonts w:ascii="Arial" w:hAnsi="Arial" w:cs="Arial"/>
                <w:color w:val="auto"/>
                <w:sz w:val="12"/>
                <w:szCs w:val="12"/>
              </w:rPr>
            </w:pPr>
            <w:proofErr w:type="gramStart"/>
            <w:r w:rsidRPr="001F597A">
              <w:rPr>
                <w:rFonts w:ascii="Arial" w:eastAsia="Times New Roman" w:hAnsi="Arial" w:cs="Arial"/>
                <w:bCs/>
                <w:color w:val="auto"/>
                <w:sz w:val="12"/>
                <w:szCs w:val="12"/>
              </w:rPr>
              <w:t>ovvero</w:t>
            </w:r>
            <w:proofErr w:type="gramEnd"/>
            <w:r w:rsidRPr="001F597A">
              <w:rPr>
                <w:rFonts w:ascii="Arial" w:eastAsia="Times New Roman" w:hAnsi="Arial" w:cs="Arial"/>
                <w:bCs/>
                <w:color w:val="auto"/>
                <w:sz w:val="12"/>
                <w:szCs w:val="12"/>
              </w:rPr>
              <w:t>,</w:t>
            </w:r>
          </w:p>
        </w:tc>
        <w:tc>
          <w:tcPr>
            <w:tcW w:w="5406" w:type="dxa"/>
            <w:gridSpan w:val="3"/>
            <w:tcBorders>
              <w:left w:val="single" w:sz="4" w:space="0" w:color="00000A"/>
              <w:right w:val="single" w:sz="4" w:space="0" w:color="00000A"/>
            </w:tcBorders>
            <w:shd w:val="clear" w:color="auto" w:fill="auto"/>
          </w:tcPr>
          <w:p w14:paraId="659437DA" w14:textId="77777777" w:rsidR="003D68D2" w:rsidRPr="001F597A" w:rsidRDefault="003D68D2" w:rsidP="007976F8">
            <w:pPr>
              <w:pStyle w:val="Text1"/>
              <w:ind w:left="0"/>
              <w:rPr>
                <w:rFonts w:ascii="Arial" w:hAnsi="Arial" w:cs="Arial"/>
                <w:color w:val="auto"/>
                <w:sz w:val="12"/>
                <w:szCs w:val="12"/>
              </w:rPr>
            </w:pPr>
          </w:p>
        </w:tc>
      </w:tr>
      <w:tr w:rsidR="003C5818" w:rsidRPr="003C5818" w14:paraId="1AFDE662" w14:textId="77777777" w:rsidTr="001F597A">
        <w:trPr>
          <w:trHeight w:val="470"/>
        </w:trPr>
        <w:tc>
          <w:tcPr>
            <w:tcW w:w="4953" w:type="dxa"/>
            <w:tcBorders>
              <w:left w:val="single" w:sz="4" w:space="0" w:color="00000A"/>
              <w:right w:val="single" w:sz="4" w:space="0" w:color="00000A"/>
            </w:tcBorders>
            <w:shd w:val="clear" w:color="auto" w:fill="auto"/>
          </w:tcPr>
          <w:p w14:paraId="759170F2" w14:textId="77777777" w:rsidR="003D68D2" w:rsidRPr="001F597A" w:rsidRDefault="003D68D2" w:rsidP="007976F8">
            <w:pPr>
              <w:pStyle w:val="Text1"/>
              <w:ind w:left="0"/>
              <w:jc w:val="both"/>
              <w:rPr>
                <w:rFonts w:ascii="Arial" w:eastAsia="Times New Roman" w:hAnsi="Arial" w:cs="Arial"/>
                <w:bCs/>
                <w:color w:val="auto"/>
                <w:sz w:val="12"/>
                <w:szCs w:val="12"/>
              </w:rPr>
            </w:pPr>
            <w:proofErr w:type="gramStart"/>
            <w:r w:rsidRPr="001F597A">
              <w:rPr>
                <w:rFonts w:ascii="Arial" w:eastAsia="Times New Roman" w:hAnsi="Arial" w:cs="Arial"/>
                <w:bCs/>
                <w:color w:val="auto"/>
                <w:sz w:val="12"/>
                <w:szCs w:val="12"/>
              </w:rPr>
              <w:t>è</w:t>
            </w:r>
            <w:proofErr w:type="gramEnd"/>
            <w:r w:rsidRPr="001F597A">
              <w:rPr>
                <w:rFonts w:ascii="Arial" w:eastAsia="Times New Roman" w:hAnsi="Arial" w:cs="Arial"/>
                <w:bCs/>
                <w:color w:val="auto"/>
                <w:sz w:val="12"/>
                <w:szCs w:val="12"/>
              </w:rPr>
              <w:t xml:space="preserve"> in possesso di attestazione rilasciata</w:t>
            </w:r>
            <w:r w:rsidR="00C45C4C" w:rsidRPr="001F597A">
              <w:rPr>
                <w:rFonts w:ascii="Arial" w:eastAsia="Times New Roman" w:hAnsi="Arial" w:cs="Arial"/>
                <w:bCs/>
                <w:color w:val="auto"/>
                <w:sz w:val="12"/>
                <w:szCs w:val="12"/>
              </w:rPr>
              <w:t xml:space="preserve"> </w:t>
            </w:r>
            <w:r w:rsidRPr="001F597A">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1F597A" w:rsidRDefault="003D68D2" w:rsidP="007976F8">
            <w:pPr>
              <w:pStyle w:val="Text1"/>
              <w:ind w:left="0"/>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Sì [</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No</w:t>
            </w:r>
          </w:p>
          <w:p w14:paraId="0777D39D" w14:textId="77777777" w:rsidR="003D68D2" w:rsidRPr="001F597A" w:rsidRDefault="003D68D2" w:rsidP="007976F8">
            <w:pPr>
              <w:pStyle w:val="Text1"/>
              <w:ind w:left="0"/>
              <w:rPr>
                <w:rFonts w:ascii="Arial" w:hAnsi="Arial" w:cs="Arial"/>
                <w:color w:val="auto"/>
                <w:sz w:val="12"/>
                <w:szCs w:val="12"/>
              </w:rPr>
            </w:pPr>
          </w:p>
        </w:tc>
      </w:tr>
      <w:tr w:rsidR="003C5818" w:rsidRPr="003C5818" w14:paraId="0EAA5858" w14:textId="77777777" w:rsidTr="001F597A">
        <w:trPr>
          <w:trHeight w:val="400"/>
        </w:trPr>
        <w:tc>
          <w:tcPr>
            <w:tcW w:w="4953" w:type="dxa"/>
            <w:tcBorders>
              <w:left w:val="single" w:sz="4" w:space="0" w:color="00000A"/>
              <w:right w:val="single" w:sz="4" w:space="0" w:color="00000A"/>
            </w:tcBorders>
            <w:shd w:val="clear" w:color="auto" w:fill="auto"/>
          </w:tcPr>
          <w:p w14:paraId="197C07DC" w14:textId="77777777" w:rsidR="003D68D2" w:rsidRPr="001F597A" w:rsidRDefault="003D68D2" w:rsidP="007976F8">
            <w:pPr>
              <w:pStyle w:val="Text1"/>
              <w:ind w:left="0"/>
              <w:rPr>
                <w:rFonts w:ascii="Arial" w:hAnsi="Arial" w:cs="Arial"/>
                <w:color w:val="auto"/>
                <w:sz w:val="12"/>
                <w:szCs w:val="12"/>
              </w:rPr>
            </w:pPr>
            <w:proofErr w:type="gramStart"/>
            <w:r w:rsidRPr="001F597A">
              <w:rPr>
                <w:rFonts w:ascii="Arial" w:hAnsi="Arial" w:cs="Arial"/>
                <w:b/>
                <w:color w:val="auto"/>
                <w:sz w:val="12"/>
                <w:szCs w:val="12"/>
              </w:rPr>
              <w:t>in</w:t>
            </w:r>
            <w:proofErr w:type="gramEnd"/>
            <w:r w:rsidRPr="001F597A">
              <w:rPr>
                <w:rFonts w:ascii="Arial" w:hAnsi="Arial" w:cs="Arial"/>
                <w:b/>
                <w:color w:val="auto"/>
                <w:sz w:val="12"/>
                <w:szCs w:val="12"/>
              </w:rPr>
              <w:t xml:space="preserve"> caso affermativo</w:t>
            </w:r>
            <w:r w:rsidRPr="001F597A">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1F597A" w:rsidRDefault="003D68D2" w:rsidP="007976F8">
            <w:pPr>
              <w:pStyle w:val="Text1"/>
              <w:ind w:left="0"/>
              <w:rPr>
                <w:rFonts w:ascii="Arial" w:hAnsi="Arial" w:cs="Arial"/>
                <w:color w:val="auto"/>
                <w:sz w:val="12"/>
                <w:szCs w:val="12"/>
              </w:rPr>
            </w:pPr>
          </w:p>
        </w:tc>
      </w:tr>
      <w:tr w:rsidR="003C5818" w:rsidRPr="003C5818" w14:paraId="632C4814" w14:textId="77777777" w:rsidTr="001F597A">
        <w:trPr>
          <w:trHeight w:val="650"/>
        </w:trPr>
        <w:tc>
          <w:tcPr>
            <w:tcW w:w="4953" w:type="dxa"/>
            <w:tcBorders>
              <w:left w:val="single" w:sz="4" w:space="0" w:color="00000A"/>
              <w:right w:val="single" w:sz="4" w:space="0" w:color="00000A"/>
            </w:tcBorders>
            <w:shd w:val="clear" w:color="auto" w:fill="auto"/>
          </w:tcPr>
          <w:p w14:paraId="380BCEA2" w14:textId="77777777" w:rsidR="003D68D2" w:rsidRPr="001F597A" w:rsidRDefault="003D68D2" w:rsidP="00BB7EEA">
            <w:pPr>
              <w:pStyle w:val="Text1"/>
              <w:numPr>
                <w:ilvl w:val="0"/>
                <w:numId w:val="7"/>
              </w:numPr>
              <w:ind w:left="284" w:hanging="284"/>
              <w:jc w:val="both"/>
              <w:rPr>
                <w:rFonts w:ascii="Arial" w:hAnsi="Arial" w:cs="Arial"/>
                <w:i/>
                <w:color w:val="auto"/>
                <w:sz w:val="12"/>
                <w:szCs w:val="12"/>
              </w:rPr>
            </w:pPr>
            <w:r w:rsidRPr="001F597A">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1F597A" w:rsidRDefault="003D68D2" w:rsidP="00BB7EEA">
            <w:pPr>
              <w:pStyle w:val="Text1"/>
              <w:numPr>
                <w:ilvl w:val="0"/>
                <w:numId w:val="6"/>
              </w:numPr>
              <w:ind w:left="190" w:hanging="232"/>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p>
        </w:tc>
      </w:tr>
      <w:tr w:rsidR="003C5818" w:rsidRPr="003C5818" w14:paraId="6AA5BBF7" w14:textId="77777777" w:rsidTr="001F597A">
        <w:trPr>
          <w:trHeight w:val="720"/>
        </w:trPr>
        <w:tc>
          <w:tcPr>
            <w:tcW w:w="4953" w:type="dxa"/>
            <w:tcBorders>
              <w:left w:val="single" w:sz="4" w:space="0" w:color="00000A"/>
              <w:right w:val="single" w:sz="4" w:space="0" w:color="00000A"/>
            </w:tcBorders>
            <w:shd w:val="clear" w:color="auto" w:fill="auto"/>
          </w:tcPr>
          <w:p w14:paraId="34D60228" w14:textId="77777777" w:rsidR="003D68D2" w:rsidRPr="001F597A" w:rsidRDefault="003D68D2" w:rsidP="00BB7EEA">
            <w:pPr>
              <w:pStyle w:val="Text1"/>
              <w:numPr>
                <w:ilvl w:val="0"/>
                <w:numId w:val="7"/>
              </w:numPr>
              <w:ind w:left="284" w:hanging="284"/>
              <w:jc w:val="both"/>
              <w:rPr>
                <w:rFonts w:ascii="Arial" w:hAnsi="Arial" w:cs="Arial"/>
                <w:color w:val="auto"/>
                <w:sz w:val="12"/>
                <w:szCs w:val="12"/>
              </w:rPr>
            </w:pPr>
            <w:r w:rsidRPr="001F597A">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1F597A" w:rsidRDefault="003D68D2" w:rsidP="00BB7EEA">
            <w:pPr>
              <w:pStyle w:val="Text1"/>
              <w:numPr>
                <w:ilvl w:val="0"/>
                <w:numId w:val="6"/>
              </w:numPr>
              <w:ind w:left="190" w:hanging="232"/>
              <w:rPr>
                <w:rFonts w:ascii="Arial" w:hAnsi="Arial" w:cs="Arial"/>
                <w:color w:val="auto"/>
                <w:sz w:val="12"/>
                <w:szCs w:val="12"/>
              </w:rPr>
            </w:pPr>
            <w:r w:rsidRPr="001F597A">
              <w:rPr>
                <w:rFonts w:ascii="Arial" w:hAnsi="Arial" w:cs="Arial"/>
                <w:color w:val="auto"/>
                <w:sz w:val="12"/>
                <w:szCs w:val="12"/>
              </w:rPr>
              <w:t>(</w:t>
            </w:r>
            <w:proofErr w:type="gramStart"/>
            <w:r w:rsidRPr="001F597A">
              <w:rPr>
                <w:rFonts w:ascii="Arial" w:hAnsi="Arial" w:cs="Arial"/>
                <w:color w:val="auto"/>
                <w:sz w:val="12"/>
                <w:szCs w:val="12"/>
              </w:rPr>
              <w:t>indirizzo</w:t>
            </w:r>
            <w:proofErr w:type="gramEnd"/>
            <w:r w:rsidRPr="001F597A">
              <w:rPr>
                <w:rFonts w:ascii="Arial" w:hAnsi="Arial" w:cs="Arial"/>
                <w:color w:val="auto"/>
                <w:sz w:val="12"/>
                <w:szCs w:val="12"/>
              </w:rPr>
              <w:t xml:space="preserve"> web, autorità o organismo di emanazione,</w:t>
            </w:r>
            <w:r w:rsidR="00C45C4C" w:rsidRPr="001F597A">
              <w:rPr>
                <w:rFonts w:ascii="Arial" w:hAnsi="Arial" w:cs="Arial"/>
                <w:color w:val="auto"/>
                <w:sz w:val="12"/>
                <w:szCs w:val="12"/>
              </w:rPr>
              <w:t xml:space="preserve"> </w:t>
            </w:r>
            <w:r w:rsidRPr="001F597A">
              <w:rPr>
                <w:rFonts w:ascii="Arial" w:hAnsi="Arial" w:cs="Arial"/>
                <w:color w:val="auto"/>
                <w:sz w:val="12"/>
                <w:szCs w:val="12"/>
              </w:rPr>
              <w:t>riferimento preciso della documentazione):</w:t>
            </w:r>
          </w:p>
          <w:p w14:paraId="32AB248B" w14:textId="77777777" w:rsidR="003D68D2" w:rsidRPr="001F597A" w:rsidRDefault="003D68D2" w:rsidP="007976F8">
            <w:pPr>
              <w:pStyle w:val="Text1"/>
              <w:ind w:left="190"/>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p>
        </w:tc>
      </w:tr>
      <w:tr w:rsidR="003C5818" w:rsidRPr="003C5818" w14:paraId="07C8960C" w14:textId="77777777" w:rsidTr="001F597A">
        <w:trPr>
          <w:trHeight w:val="504"/>
        </w:trPr>
        <w:tc>
          <w:tcPr>
            <w:tcW w:w="4953" w:type="dxa"/>
            <w:tcBorders>
              <w:left w:val="single" w:sz="4" w:space="0" w:color="00000A"/>
              <w:right w:val="single" w:sz="4" w:space="0" w:color="00000A"/>
            </w:tcBorders>
            <w:shd w:val="clear" w:color="auto" w:fill="auto"/>
          </w:tcPr>
          <w:p w14:paraId="7328D9E7" w14:textId="77777777" w:rsidR="003D68D2" w:rsidRPr="001F597A" w:rsidRDefault="003D68D2" w:rsidP="00BB7EEA">
            <w:pPr>
              <w:pStyle w:val="Text1"/>
              <w:numPr>
                <w:ilvl w:val="0"/>
                <w:numId w:val="7"/>
              </w:numPr>
              <w:ind w:left="284" w:hanging="284"/>
              <w:jc w:val="both"/>
              <w:rPr>
                <w:rFonts w:ascii="Arial" w:hAnsi="Arial" w:cs="Arial"/>
                <w:color w:val="auto"/>
                <w:sz w:val="12"/>
                <w:szCs w:val="12"/>
              </w:rPr>
            </w:pPr>
            <w:r w:rsidRPr="001F597A">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1F597A" w:rsidRDefault="003D68D2" w:rsidP="00BB7EEA">
            <w:pPr>
              <w:pStyle w:val="Text1"/>
              <w:numPr>
                <w:ilvl w:val="0"/>
                <w:numId w:val="6"/>
              </w:numPr>
              <w:ind w:left="190" w:hanging="232"/>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Testo656"/>
                  <w:enabled/>
                  <w:calcOnExit w:val="0"/>
                  <w:textInput/>
                </w:ffData>
              </w:fldChar>
            </w:r>
            <w:r w:rsidRPr="001F597A">
              <w:rPr>
                <w:rFonts w:ascii="Arial" w:hAnsi="Arial" w:cs="Arial"/>
                <w:b/>
                <w:color w:val="auto"/>
                <w:sz w:val="12"/>
                <w:szCs w:val="12"/>
              </w:rPr>
              <w:instrText xml:space="preserve"> FORMTEXT </w:instrText>
            </w:r>
            <w:r w:rsidRPr="001F597A">
              <w:rPr>
                <w:rFonts w:ascii="Arial" w:hAnsi="Arial" w:cs="Arial"/>
                <w:b/>
                <w:color w:val="auto"/>
                <w:sz w:val="12"/>
                <w:szCs w:val="12"/>
              </w:rPr>
            </w:r>
            <w:r w:rsidRPr="001F597A">
              <w:rPr>
                <w:rFonts w:ascii="Arial" w:hAnsi="Arial" w:cs="Arial"/>
                <w:b/>
                <w:color w:val="auto"/>
                <w:sz w:val="12"/>
                <w:szCs w:val="12"/>
              </w:rPr>
              <w:fldChar w:fldCharType="separate"/>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noProof/>
                <w:color w:val="auto"/>
                <w:sz w:val="12"/>
                <w:szCs w:val="12"/>
              </w:rPr>
              <w:t> </w:t>
            </w:r>
            <w:r w:rsidRPr="001F597A">
              <w:rPr>
                <w:rFonts w:ascii="Arial" w:hAnsi="Arial" w:cs="Arial"/>
                <w:b/>
                <w:color w:val="auto"/>
                <w:sz w:val="12"/>
                <w:szCs w:val="12"/>
              </w:rPr>
              <w:fldChar w:fldCharType="end"/>
            </w:r>
            <w:r w:rsidRPr="001F597A">
              <w:rPr>
                <w:rFonts w:ascii="Arial" w:hAnsi="Arial" w:cs="Arial"/>
                <w:color w:val="auto"/>
                <w:sz w:val="12"/>
                <w:szCs w:val="12"/>
              </w:rPr>
              <w:t>]</w:t>
            </w:r>
          </w:p>
        </w:tc>
      </w:tr>
      <w:tr w:rsidR="003C5818" w:rsidRPr="003C5818" w14:paraId="666C51A9" w14:textId="77777777" w:rsidTr="001F597A">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1F597A" w:rsidRDefault="003D68D2" w:rsidP="00BB7EEA">
            <w:pPr>
              <w:pStyle w:val="Text1"/>
              <w:numPr>
                <w:ilvl w:val="0"/>
                <w:numId w:val="7"/>
              </w:numPr>
              <w:ind w:left="284" w:hanging="284"/>
              <w:jc w:val="both"/>
              <w:rPr>
                <w:rFonts w:ascii="Arial" w:hAnsi="Arial" w:cs="Arial"/>
                <w:color w:val="auto"/>
                <w:sz w:val="12"/>
                <w:szCs w:val="12"/>
              </w:rPr>
            </w:pPr>
            <w:r w:rsidRPr="001F597A">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1F597A" w:rsidRDefault="003D68D2" w:rsidP="00BB7EEA">
            <w:pPr>
              <w:pStyle w:val="Text1"/>
              <w:numPr>
                <w:ilvl w:val="0"/>
                <w:numId w:val="6"/>
              </w:numPr>
              <w:ind w:left="190" w:hanging="232"/>
              <w:rPr>
                <w:rFonts w:ascii="Arial" w:hAnsi="Arial" w:cs="Arial"/>
                <w:color w:val="auto"/>
                <w:sz w:val="12"/>
                <w:szCs w:val="12"/>
              </w:rPr>
            </w:pPr>
            <w:r w:rsidRPr="001F597A">
              <w:rPr>
                <w:rFonts w:ascii="Arial" w:hAnsi="Arial" w:cs="Arial"/>
                <w:color w:val="auto"/>
                <w:sz w:val="12"/>
                <w:szCs w:val="12"/>
              </w:rPr>
              <w:t>[</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Sì [</w:t>
            </w:r>
            <w:r w:rsidRPr="001F597A">
              <w:rPr>
                <w:rFonts w:ascii="Arial" w:hAnsi="Arial" w:cs="Arial"/>
                <w:b/>
                <w:color w:val="auto"/>
                <w:sz w:val="12"/>
                <w:szCs w:val="12"/>
              </w:rPr>
              <w:fldChar w:fldCharType="begin">
                <w:ffData>
                  <w:name w:val="Controllo64"/>
                  <w:enabled/>
                  <w:calcOnExit w:val="0"/>
                  <w:checkBox>
                    <w:sizeAuto/>
                    <w:default w:val="0"/>
                  </w:checkBox>
                </w:ffData>
              </w:fldChar>
            </w:r>
            <w:r w:rsidRPr="001F597A">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1F597A">
              <w:rPr>
                <w:rFonts w:ascii="Arial" w:hAnsi="Arial" w:cs="Arial"/>
                <w:b/>
                <w:color w:val="auto"/>
                <w:sz w:val="12"/>
                <w:szCs w:val="12"/>
              </w:rPr>
              <w:fldChar w:fldCharType="end"/>
            </w:r>
            <w:r w:rsidRPr="001F597A">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proofErr w:type="gramStart"/>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7C37">
              <w:rPr>
                <w:rFonts w:ascii="Arial" w:hAnsi="Arial" w:cs="Arial"/>
                <w:color w:val="auto"/>
                <w:sz w:val="12"/>
                <w:szCs w:val="12"/>
              </w:rPr>
            </w:r>
            <w:r w:rsidR="00267C37">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f), f-ter</w:t>
            </w:r>
            <w:r>
              <w:rPr>
                <w:rFonts w:ascii="Arial" w:hAnsi="Arial" w:cs="Arial"/>
                <w:b/>
                <w:color w:val="auto"/>
                <w:sz w:val="12"/>
                <w:szCs w:val="12"/>
              </w:rPr>
              <w:t xml:space="preserve">, </w:t>
            </w:r>
            <w:r w:rsidRPr="004E1937">
              <w:rPr>
                <w:rFonts w:ascii="Arial" w:hAnsi="Arial" w:cs="Arial"/>
                <w:b/>
                <w:color w:val="auto"/>
                <w:sz w:val="12"/>
                <w:szCs w:val="12"/>
              </w:rPr>
              <w:t xml:space="preserve">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proofErr w:type="gramStart"/>
            <w:r w:rsidRPr="004E1937">
              <w:rPr>
                <w:rFonts w:ascii="Arial" w:hAnsi="Arial" w:cs="Arial"/>
                <w:color w:val="auto"/>
                <w:sz w:val="12"/>
                <w:szCs w:val="12"/>
              </w:rPr>
              <w:lastRenderedPageBreak/>
              <w:t>è</w:t>
            </w:r>
            <w:proofErr w:type="gramEnd"/>
            <w:r w:rsidRPr="004E1937">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7C37">
              <w:rPr>
                <w:rFonts w:ascii="Arial" w:hAnsi="Arial" w:cs="Arial"/>
                <w:b/>
                <w:color w:val="auto"/>
                <w:sz w:val="12"/>
                <w:szCs w:val="12"/>
              </w:rPr>
            </w:r>
            <w:r w:rsidR="00267C3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3EA4CE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w:t>
      </w:r>
      <w:r w:rsidRPr="006E3E0D">
        <w:rPr>
          <w:rFonts w:ascii="Arial" w:hAnsi="Arial" w:cs="Arial"/>
          <w:i/>
          <w:color w:val="auto"/>
          <w:sz w:val="12"/>
          <w:szCs w:val="12"/>
        </w:rPr>
        <w:t xml:space="preserve">dere ai documenti </w:t>
      </w:r>
      <w:r w:rsidR="002C6BEF" w:rsidRPr="006E3E0D">
        <w:rPr>
          <w:rFonts w:ascii="Arial" w:hAnsi="Arial" w:cs="Arial"/>
          <w:i/>
          <w:color w:val="auto"/>
          <w:sz w:val="12"/>
          <w:szCs w:val="12"/>
        </w:rPr>
        <w:t>complementari alle informazioni sopra riportate</w:t>
      </w:r>
      <w:r w:rsidRPr="006E3E0D">
        <w:rPr>
          <w:rFonts w:ascii="Arial" w:hAnsi="Arial" w:cs="Arial"/>
          <w:i/>
          <w:color w:val="auto"/>
          <w:sz w:val="12"/>
          <w:szCs w:val="12"/>
        </w:rPr>
        <w:t xml:space="preserve"> ai fini della</w:t>
      </w:r>
      <w:r w:rsidRPr="006E3E0D">
        <w:rPr>
          <w:rFonts w:ascii="Arial" w:hAnsi="Arial" w:cs="Arial"/>
          <w:color w:val="auto"/>
          <w:sz w:val="12"/>
          <w:szCs w:val="12"/>
        </w:rPr>
        <w:t xml:space="preserve"> [</w:t>
      </w:r>
      <w:r w:rsidR="006E3E0D" w:rsidRPr="006E3E0D">
        <w:rPr>
          <w:rFonts w:ascii="Arial" w:hAnsi="Arial" w:cs="Arial"/>
          <w:b/>
          <w:color w:val="auto"/>
          <w:sz w:val="12"/>
          <w:szCs w:val="12"/>
        </w:rPr>
        <w:t xml:space="preserve">Procedura negoziata per la fornitura di ricerche di mercato. CIG </w:t>
      </w:r>
      <w:r w:rsidR="00967E9C" w:rsidRPr="00967E9C">
        <w:rPr>
          <w:rFonts w:ascii="Arial" w:hAnsi="Arial" w:cs="Arial"/>
          <w:b/>
          <w:color w:val="auto"/>
          <w:sz w:val="12"/>
          <w:szCs w:val="12"/>
        </w:rPr>
        <w:t>7131580DFA</w:t>
      </w:r>
      <w:r w:rsidRPr="006E3E0D">
        <w:rPr>
          <w:rFonts w:ascii="Arial" w:hAnsi="Arial" w:cs="Arial"/>
          <w:color w:val="auto"/>
          <w:sz w:val="12"/>
          <w:szCs w:val="12"/>
        </w:rPr>
        <w:t>]</w:t>
      </w:r>
      <w:r w:rsidRPr="006E3E0D">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bookmarkEnd w:id="2"/>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67C37">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proofErr w:type="gramEnd"/>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9p/IIKrKqZk/noi7bhQ+7On1TxhI1vpj6oIEbH+nLdM3HhmR8DWLJ0s4BE1BqAIyw7FbiDAq4P/WaDYb9xMSA==" w:salt="qYv0y9bq8Fiiwch8nlob7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1F597A"/>
    <w:rsid w:val="00211647"/>
    <w:rsid w:val="00224EEC"/>
    <w:rsid w:val="002256C6"/>
    <w:rsid w:val="002534D5"/>
    <w:rsid w:val="00267C37"/>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13D5C"/>
    <w:rsid w:val="00625142"/>
    <w:rsid w:val="00635C8F"/>
    <w:rsid w:val="0064014A"/>
    <w:rsid w:val="006422EA"/>
    <w:rsid w:val="006458F8"/>
    <w:rsid w:val="00661E5A"/>
    <w:rsid w:val="006879D2"/>
    <w:rsid w:val="006A157A"/>
    <w:rsid w:val="006A5E21"/>
    <w:rsid w:val="006B430C"/>
    <w:rsid w:val="006B4D39"/>
    <w:rsid w:val="006D05C8"/>
    <w:rsid w:val="006E3E0D"/>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67E9C"/>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250E5"/>
    <w:rsid w:val="00C427DB"/>
    <w:rsid w:val="00C45C4C"/>
    <w:rsid w:val="00C47D53"/>
    <w:rsid w:val="00C60A33"/>
    <w:rsid w:val="00C64D4B"/>
    <w:rsid w:val="00C84200"/>
    <w:rsid w:val="00C91EAC"/>
    <w:rsid w:val="00C92169"/>
    <w:rsid w:val="00CA04F3"/>
    <w:rsid w:val="00CA39FC"/>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386A"/>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B793-894D-4C2F-AE20-E76B41A6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16</TotalTime>
  <Pages>18</Pages>
  <Words>9716</Words>
  <Characters>55385</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Pozzi Valerio</cp:lastModifiedBy>
  <cp:revision>12</cp:revision>
  <cp:lastPrinted>2016-08-31T08:45:00Z</cp:lastPrinted>
  <dcterms:created xsi:type="dcterms:W3CDTF">2017-05-23T16:30:00Z</dcterms:created>
  <dcterms:modified xsi:type="dcterms:W3CDTF">2017-07-06T08:50:00Z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