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45ABD40B" w:rsidR="00C45C4C" w:rsidRPr="003C5818" w:rsidRDefault="00C45C4C" w:rsidP="00B06B1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B06B17" w:rsidRPr="00B06B17">
              <w:rPr>
                <w:rFonts w:ascii="Arial" w:hAnsi="Arial" w:cs="Arial"/>
                <w:b/>
                <w:color w:val="auto"/>
                <w:sz w:val="12"/>
                <w:szCs w:val="12"/>
              </w:rPr>
              <w:t>Procedura negoziata, in modalità telematica, per l’affidamento del servizio di manutenzione e conduzione del sistema di controllo accessi presso lo Stadio Olimpico in Roma.</w:t>
            </w:r>
            <w:r w:rsidR="00B06B17">
              <w:rPr>
                <w:rFonts w:ascii="Arial" w:hAnsi="Arial" w:cs="Arial"/>
                <w:b/>
                <w:color w:val="auto"/>
                <w:sz w:val="12"/>
                <w:szCs w:val="12"/>
              </w:rPr>
              <w:t xml:space="preserve"> </w:t>
            </w:r>
            <w:r w:rsidR="00B06B17" w:rsidRPr="00B06B17">
              <w:rPr>
                <w:rFonts w:ascii="Arial" w:hAnsi="Arial" w:cs="Arial"/>
                <w:b/>
                <w:color w:val="auto"/>
                <w:sz w:val="12"/>
                <w:szCs w:val="12"/>
              </w:rPr>
              <w:t>CIG 7235576A32</w:t>
            </w:r>
            <w:r w:rsidR="00B06B17">
              <w:rPr>
                <w:rFonts w:ascii="Arial" w:hAnsi="Arial" w:cs="Arial"/>
                <w:b/>
                <w:color w:val="auto"/>
                <w:sz w:val="12"/>
                <w:szCs w:val="12"/>
              </w:rPr>
              <w:t xml:space="preserve"> - </w:t>
            </w:r>
            <w:r w:rsidR="00B06B17" w:rsidRPr="00B06B17">
              <w:rPr>
                <w:rFonts w:ascii="Arial" w:hAnsi="Arial" w:cs="Arial"/>
                <w:b/>
                <w:color w:val="auto"/>
                <w:sz w:val="12"/>
                <w:szCs w:val="12"/>
              </w:rPr>
              <w:t>R.A. 081/17/PN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9BE5675" w:rsidR="00A23B3E" w:rsidRPr="003C5818" w:rsidRDefault="00F503D0" w:rsidP="00B06B17">
            <w:pPr>
              <w:rPr>
                <w:rFonts w:ascii="Arial" w:hAnsi="Arial" w:cs="Arial"/>
                <w:color w:val="auto"/>
                <w:sz w:val="12"/>
                <w:szCs w:val="12"/>
              </w:rPr>
            </w:pPr>
            <w:r w:rsidRPr="003C5818">
              <w:rPr>
                <w:rFonts w:ascii="Arial" w:hAnsi="Arial" w:cs="Arial"/>
                <w:color w:val="auto"/>
                <w:sz w:val="12"/>
                <w:szCs w:val="12"/>
              </w:rPr>
              <w:t>[</w:t>
            </w:r>
            <w:r w:rsidR="00B06B17" w:rsidRPr="00B06B17">
              <w:rPr>
                <w:rFonts w:ascii="Arial" w:hAnsi="Arial" w:cs="Arial"/>
                <w:b/>
                <w:color w:val="auto"/>
                <w:sz w:val="12"/>
                <w:szCs w:val="12"/>
              </w:rPr>
              <w:t>Procedura negoziata, in modalità telematica, per l’affidamento del servizio di manutenzione e conduzione del sistema di controllo accessi presso lo Stadio Olimpico in Roma</w:t>
            </w:r>
            <w:r w:rsidR="00B06B17" w:rsidRPr="003C5818">
              <w:rPr>
                <w:rFonts w:ascii="Arial" w:hAnsi="Arial" w:cs="Arial"/>
                <w:b/>
                <w:color w:val="auto"/>
                <w:sz w:val="12"/>
                <w:szCs w:val="12"/>
              </w:rPr>
              <w:t xml:space="preserve"> </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AB1E70B" w:rsidR="00A23B3E" w:rsidRPr="003C5818" w:rsidRDefault="00F503D0" w:rsidP="00B06B17">
            <w:pPr>
              <w:rPr>
                <w:rFonts w:ascii="Arial" w:hAnsi="Arial" w:cs="Arial"/>
                <w:color w:val="auto"/>
                <w:sz w:val="12"/>
                <w:szCs w:val="12"/>
              </w:rPr>
            </w:pPr>
            <w:r w:rsidRPr="003C5818">
              <w:rPr>
                <w:rFonts w:ascii="Arial" w:hAnsi="Arial" w:cs="Arial"/>
                <w:color w:val="auto"/>
                <w:sz w:val="12"/>
                <w:szCs w:val="12"/>
              </w:rPr>
              <w:t>[</w:t>
            </w:r>
            <w:r w:rsidR="00B06B17" w:rsidRPr="00B06B17">
              <w:rPr>
                <w:rFonts w:ascii="Arial" w:hAnsi="Arial" w:cs="Arial"/>
                <w:b/>
                <w:color w:val="auto"/>
                <w:sz w:val="12"/>
                <w:szCs w:val="12"/>
              </w:rPr>
              <w:t>R.A. 081/17/PN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92F33E4" w:rsidR="00A23B3E" w:rsidRPr="003C5818" w:rsidRDefault="00F503D0" w:rsidP="00B06B17">
            <w:pPr>
              <w:rPr>
                <w:rFonts w:ascii="Arial" w:hAnsi="Arial" w:cs="Arial"/>
                <w:color w:val="auto"/>
                <w:sz w:val="12"/>
                <w:szCs w:val="12"/>
              </w:rPr>
            </w:pPr>
            <w:r w:rsidRPr="003C5818">
              <w:rPr>
                <w:rFonts w:ascii="Arial" w:hAnsi="Arial" w:cs="Arial"/>
                <w:color w:val="auto"/>
                <w:sz w:val="12"/>
                <w:szCs w:val="12"/>
              </w:rPr>
              <w:t>[</w:t>
            </w:r>
            <w:r w:rsidR="00B06B17" w:rsidRPr="00B06B17">
              <w:rPr>
                <w:rFonts w:ascii="Arial" w:hAnsi="Arial" w:cs="Arial"/>
                <w:b/>
                <w:color w:val="auto"/>
                <w:sz w:val="12"/>
                <w:szCs w:val="12"/>
              </w:rPr>
              <w:t>7235576A32</w:t>
            </w:r>
            <w:r w:rsidR="00B06B17">
              <w:rPr>
                <w:rFonts w:ascii="Arial" w:hAnsi="Arial" w:cs="Arial"/>
                <w:b/>
                <w:color w:val="auto"/>
                <w:sz w:val="12"/>
                <w:szCs w:val="12"/>
              </w:rPr>
              <w:t xml:space="preserve"> </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4EA9E6CB" w:rsidR="00A23B3E" w:rsidRPr="003C5818" w:rsidRDefault="00A23B3E" w:rsidP="00C32133">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32133">
              <w:rPr>
                <w:rFonts w:ascii="Arial" w:hAnsi="Arial" w:cs="Arial"/>
                <w:b/>
                <w:color w:val="auto"/>
                <w:sz w:val="12"/>
                <w:szCs w:val="12"/>
              </w:rPr>
              <w:t> </w:t>
            </w:r>
            <w:r w:rsidR="00C32133">
              <w:rPr>
                <w:rFonts w:ascii="Arial" w:hAnsi="Arial" w:cs="Arial"/>
                <w:b/>
                <w:color w:val="auto"/>
                <w:sz w:val="12"/>
                <w:szCs w:val="12"/>
              </w:rPr>
              <w:t> </w:t>
            </w:r>
            <w:r w:rsidR="00C32133">
              <w:rPr>
                <w:rFonts w:ascii="Arial" w:hAnsi="Arial" w:cs="Arial"/>
                <w:b/>
                <w:color w:val="auto"/>
                <w:sz w:val="12"/>
                <w:szCs w:val="12"/>
              </w:rPr>
              <w:t> </w:t>
            </w:r>
            <w:r w:rsidR="00C32133">
              <w:rPr>
                <w:rFonts w:ascii="Arial" w:hAnsi="Arial" w:cs="Arial"/>
                <w:b/>
                <w:color w:val="auto"/>
                <w:sz w:val="12"/>
                <w:szCs w:val="12"/>
              </w:rPr>
              <w:t> </w:t>
            </w:r>
            <w:r w:rsidR="00C32133">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61221A">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61221A">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61221A">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61221A">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61221A">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6122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6122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6122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6122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6122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6122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61221A">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6122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61221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6122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61221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6122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61221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6122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61221A">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61221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61221A">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6122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6122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6122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6122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6122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61221A">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61221A">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61221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6122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6122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6122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6122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61221A">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61221A">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61221A">
            <w:pPr>
              <w:pStyle w:val="Text1"/>
              <w:ind w:left="0"/>
              <w:rPr>
                <w:rFonts w:ascii="Arial" w:hAnsi="Arial" w:cs="Arial"/>
                <w:color w:val="auto"/>
                <w:sz w:val="12"/>
                <w:szCs w:val="12"/>
                <w:highlight w:val="yellow"/>
              </w:rPr>
            </w:pPr>
          </w:p>
          <w:p w14:paraId="7ABE0A6C" w14:textId="77777777" w:rsidR="005A6274" w:rsidRPr="003C5818" w:rsidRDefault="005A6274" w:rsidP="0061221A">
            <w:pPr>
              <w:pStyle w:val="Text1"/>
              <w:ind w:left="0"/>
              <w:rPr>
                <w:rFonts w:ascii="Arial" w:hAnsi="Arial" w:cs="Arial"/>
                <w:color w:val="auto"/>
                <w:sz w:val="12"/>
                <w:szCs w:val="12"/>
                <w:highlight w:val="yellow"/>
              </w:rPr>
            </w:pPr>
          </w:p>
          <w:p w14:paraId="67A2D016" w14:textId="77777777" w:rsidR="005A6274" w:rsidRPr="003C5818" w:rsidRDefault="005A6274" w:rsidP="0061221A">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61221A">
            <w:pPr>
              <w:pStyle w:val="Text1"/>
              <w:ind w:left="0"/>
              <w:rPr>
                <w:rFonts w:ascii="Arial" w:hAnsi="Arial" w:cs="Arial"/>
                <w:color w:val="auto"/>
                <w:sz w:val="12"/>
                <w:szCs w:val="12"/>
                <w:highlight w:val="yellow"/>
              </w:rPr>
            </w:pPr>
          </w:p>
          <w:p w14:paraId="1AEA1BA7" w14:textId="77777777" w:rsidR="005A6274" w:rsidRPr="003C5818" w:rsidRDefault="005A6274" w:rsidP="0061221A">
            <w:pPr>
              <w:pStyle w:val="Text1"/>
              <w:ind w:left="0"/>
              <w:rPr>
                <w:rFonts w:ascii="Arial" w:hAnsi="Arial" w:cs="Arial"/>
                <w:color w:val="auto"/>
                <w:sz w:val="12"/>
                <w:szCs w:val="12"/>
                <w:highlight w:val="yellow"/>
              </w:rPr>
            </w:pPr>
          </w:p>
          <w:p w14:paraId="22339908" w14:textId="77777777" w:rsidR="005A6274" w:rsidRPr="003C5818" w:rsidRDefault="005A6274" w:rsidP="0061221A">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61221A">
            <w:pPr>
              <w:pStyle w:val="Text1"/>
              <w:ind w:left="0"/>
              <w:rPr>
                <w:rFonts w:ascii="Arial" w:hAnsi="Arial" w:cs="Arial"/>
                <w:color w:val="auto"/>
                <w:sz w:val="12"/>
                <w:szCs w:val="12"/>
                <w:highlight w:val="yellow"/>
              </w:rPr>
            </w:pPr>
          </w:p>
          <w:p w14:paraId="1A763CBF" w14:textId="77777777" w:rsidR="005A6274" w:rsidRPr="003C5818" w:rsidRDefault="005A6274" w:rsidP="0061221A">
            <w:pPr>
              <w:pStyle w:val="Text1"/>
              <w:ind w:left="0"/>
              <w:rPr>
                <w:rFonts w:ascii="Arial" w:hAnsi="Arial" w:cs="Arial"/>
                <w:color w:val="auto"/>
                <w:sz w:val="12"/>
                <w:szCs w:val="12"/>
                <w:highlight w:val="yellow"/>
              </w:rPr>
            </w:pPr>
          </w:p>
          <w:p w14:paraId="45053C4F" w14:textId="77777777" w:rsidR="005A6274" w:rsidRPr="003C5818" w:rsidRDefault="005A6274" w:rsidP="0061221A">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61221A">
            <w:pPr>
              <w:pStyle w:val="Text1"/>
              <w:ind w:left="0"/>
              <w:rPr>
                <w:rFonts w:ascii="Arial" w:hAnsi="Arial" w:cs="Arial"/>
                <w:color w:val="auto"/>
                <w:sz w:val="12"/>
                <w:szCs w:val="12"/>
                <w:highlight w:val="yellow"/>
              </w:rPr>
            </w:pPr>
          </w:p>
          <w:p w14:paraId="709E806C" w14:textId="77777777" w:rsidR="005A6274" w:rsidRPr="003C5818" w:rsidRDefault="005A6274" w:rsidP="0061221A">
            <w:pPr>
              <w:pStyle w:val="Text1"/>
              <w:ind w:left="0"/>
              <w:rPr>
                <w:rFonts w:ascii="Arial" w:hAnsi="Arial" w:cs="Arial"/>
                <w:color w:val="auto"/>
                <w:sz w:val="12"/>
                <w:szCs w:val="12"/>
                <w:highlight w:val="yellow"/>
              </w:rPr>
            </w:pPr>
          </w:p>
          <w:p w14:paraId="0BB19DC2" w14:textId="77777777" w:rsidR="005A6274" w:rsidRPr="003C5818" w:rsidRDefault="005A6274" w:rsidP="0061221A">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61221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61221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61221A">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61221A">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61221A">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61221A">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61221A">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61221A" w:rsidRDefault="00A23B3E" w:rsidP="007976F8">
            <w:pPr>
              <w:pStyle w:val="Text1"/>
              <w:ind w:left="0"/>
              <w:jc w:val="both"/>
              <w:rPr>
                <w:rFonts w:ascii="Arial" w:hAnsi="Arial" w:cs="Arial"/>
                <w:strike/>
                <w:color w:val="auto"/>
                <w:sz w:val="12"/>
                <w:szCs w:val="12"/>
              </w:rPr>
            </w:pPr>
            <w:r w:rsidRPr="0061221A">
              <w:rPr>
                <w:rFonts w:ascii="Arial" w:hAnsi="Arial" w:cs="Arial"/>
                <w:color w:val="auto"/>
                <w:sz w:val="12"/>
                <w:szCs w:val="12"/>
              </w:rPr>
              <w:t xml:space="preserve">Se pertinente: l'operatore economico, </w:t>
            </w:r>
            <w:r w:rsidRPr="0061221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61221A" w:rsidRDefault="003D68D2" w:rsidP="007976F8">
            <w:pPr>
              <w:pStyle w:val="Text1"/>
              <w:ind w:left="0"/>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Sì [</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No</w:t>
            </w:r>
          </w:p>
          <w:p w14:paraId="15B0F746" w14:textId="77777777" w:rsidR="00A23B3E" w:rsidRPr="0061221A" w:rsidRDefault="00A23B3E" w:rsidP="007976F8">
            <w:pPr>
              <w:pStyle w:val="Text1"/>
              <w:ind w:left="0"/>
              <w:rPr>
                <w:rFonts w:ascii="Arial" w:hAnsi="Arial" w:cs="Arial"/>
                <w:color w:val="auto"/>
                <w:sz w:val="12"/>
                <w:szCs w:val="12"/>
              </w:rPr>
            </w:pPr>
          </w:p>
        </w:tc>
      </w:tr>
      <w:tr w:rsidR="003C5818" w:rsidRPr="003C5818" w14:paraId="022F8F19" w14:textId="77777777" w:rsidTr="0061221A">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61221A" w:rsidRDefault="003D68D2" w:rsidP="007976F8">
            <w:pPr>
              <w:pStyle w:val="Text1"/>
              <w:ind w:left="0"/>
              <w:rPr>
                <w:rFonts w:ascii="Arial" w:hAnsi="Arial" w:cs="Arial"/>
                <w:color w:val="auto"/>
                <w:sz w:val="12"/>
                <w:szCs w:val="12"/>
              </w:rPr>
            </w:pPr>
            <w:r w:rsidRPr="0061221A">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61221A" w:rsidRDefault="003D68D2" w:rsidP="007976F8">
            <w:pPr>
              <w:pStyle w:val="Text1"/>
              <w:ind w:left="0"/>
              <w:rPr>
                <w:rFonts w:ascii="Arial" w:hAnsi="Arial" w:cs="Arial"/>
                <w:color w:val="auto"/>
                <w:sz w:val="12"/>
                <w:szCs w:val="12"/>
              </w:rPr>
            </w:pPr>
          </w:p>
        </w:tc>
      </w:tr>
      <w:tr w:rsidR="003C5818" w:rsidRPr="003C5818" w14:paraId="1AFDE662" w14:textId="77777777" w:rsidTr="0061221A">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61221A" w:rsidRDefault="003D68D2" w:rsidP="007976F8">
            <w:pPr>
              <w:pStyle w:val="Text1"/>
              <w:ind w:left="0"/>
              <w:jc w:val="both"/>
              <w:rPr>
                <w:rFonts w:ascii="Arial" w:eastAsia="Times New Roman" w:hAnsi="Arial" w:cs="Arial"/>
                <w:bCs/>
                <w:color w:val="auto"/>
                <w:sz w:val="12"/>
                <w:szCs w:val="12"/>
              </w:rPr>
            </w:pPr>
            <w:r w:rsidRPr="0061221A">
              <w:rPr>
                <w:rFonts w:ascii="Arial" w:eastAsia="Times New Roman" w:hAnsi="Arial" w:cs="Arial"/>
                <w:bCs/>
                <w:color w:val="auto"/>
                <w:sz w:val="12"/>
                <w:szCs w:val="12"/>
              </w:rPr>
              <w:t>è in possesso di attestazione rilasciata</w:t>
            </w:r>
            <w:r w:rsidR="00C45C4C" w:rsidRPr="0061221A">
              <w:rPr>
                <w:rFonts w:ascii="Arial" w:eastAsia="Times New Roman" w:hAnsi="Arial" w:cs="Arial"/>
                <w:bCs/>
                <w:color w:val="auto"/>
                <w:sz w:val="12"/>
                <w:szCs w:val="12"/>
              </w:rPr>
              <w:t xml:space="preserve"> </w:t>
            </w:r>
            <w:r w:rsidRPr="0061221A">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61221A" w:rsidRDefault="003D68D2" w:rsidP="007976F8">
            <w:pPr>
              <w:pStyle w:val="Text1"/>
              <w:ind w:left="0"/>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Sì [</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No</w:t>
            </w:r>
          </w:p>
          <w:p w14:paraId="0777D39D" w14:textId="77777777" w:rsidR="003D68D2" w:rsidRPr="0061221A" w:rsidRDefault="003D68D2" w:rsidP="007976F8">
            <w:pPr>
              <w:pStyle w:val="Text1"/>
              <w:ind w:left="0"/>
              <w:rPr>
                <w:rFonts w:ascii="Arial" w:hAnsi="Arial" w:cs="Arial"/>
                <w:color w:val="auto"/>
                <w:sz w:val="12"/>
                <w:szCs w:val="12"/>
              </w:rPr>
            </w:pPr>
          </w:p>
        </w:tc>
      </w:tr>
      <w:tr w:rsidR="003C5818" w:rsidRPr="003C5818" w14:paraId="0EAA5858" w14:textId="77777777" w:rsidTr="0061221A">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61221A" w:rsidRDefault="003D68D2" w:rsidP="007976F8">
            <w:pPr>
              <w:pStyle w:val="Text1"/>
              <w:ind w:left="0"/>
              <w:rPr>
                <w:rFonts w:ascii="Arial" w:hAnsi="Arial" w:cs="Arial"/>
                <w:color w:val="auto"/>
                <w:sz w:val="12"/>
                <w:szCs w:val="12"/>
              </w:rPr>
            </w:pPr>
            <w:r w:rsidRPr="0061221A">
              <w:rPr>
                <w:rFonts w:ascii="Arial" w:hAnsi="Arial" w:cs="Arial"/>
                <w:b/>
                <w:color w:val="auto"/>
                <w:sz w:val="12"/>
                <w:szCs w:val="12"/>
              </w:rPr>
              <w:t>in caso affermativo</w:t>
            </w:r>
            <w:r w:rsidRPr="0061221A">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61221A" w:rsidRDefault="003D68D2" w:rsidP="007976F8">
            <w:pPr>
              <w:pStyle w:val="Text1"/>
              <w:ind w:left="0"/>
              <w:rPr>
                <w:rFonts w:ascii="Arial" w:hAnsi="Arial" w:cs="Arial"/>
                <w:color w:val="auto"/>
                <w:sz w:val="12"/>
                <w:szCs w:val="12"/>
              </w:rPr>
            </w:pPr>
          </w:p>
        </w:tc>
      </w:tr>
      <w:tr w:rsidR="003C5818" w:rsidRPr="003C5818" w14:paraId="632C4814" w14:textId="77777777" w:rsidTr="0061221A">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61221A" w:rsidRDefault="003D68D2" w:rsidP="00BB7EEA">
            <w:pPr>
              <w:pStyle w:val="Text1"/>
              <w:numPr>
                <w:ilvl w:val="0"/>
                <w:numId w:val="7"/>
              </w:numPr>
              <w:ind w:left="284" w:hanging="284"/>
              <w:jc w:val="both"/>
              <w:rPr>
                <w:rFonts w:ascii="Arial" w:hAnsi="Arial" w:cs="Arial"/>
                <w:i/>
                <w:color w:val="auto"/>
                <w:sz w:val="12"/>
                <w:szCs w:val="12"/>
              </w:rPr>
            </w:pPr>
            <w:r w:rsidRPr="0061221A">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61221A" w:rsidRDefault="003D68D2" w:rsidP="00BB7EEA">
            <w:pPr>
              <w:pStyle w:val="Text1"/>
              <w:numPr>
                <w:ilvl w:val="0"/>
                <w:numId w:val="6"/>
              </w:numPr>
              <w:ind w:left="190" w:hanging="232"/>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p>
        </w:tc>
      </w:tr>
      <w:tr w:rsidR="003C5818" w:rsidRPr="003C5818" w14:paraId="6AA5BBF7" w14:textId="77777777" w:rsidTr="0061221A">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61221A" w:rsidRDefault="003D68D2" w:rsidP="00BB7EEA">
            <w:pPr>
              <w:pStyle w:val="Text1"/>
              <w:numPr>
                <w:ilvl w:val="0"/>
                <w:numId w:val="7"/>
              </w:numPr>
              <w:ind w:left="284" w:hanging="284"/>
              <w:jc w:val="both"/>
              <w:rPr>
                <w:rFonts w:ascii="Arial" w:hAnsi="Arial" w:cs="Arial"/>
                <w:color w:val="auto"/>
                <w:sz w:val="12"/>
                <w:szCs w:val="12"/>
              </w:rPr>
            </w:pPr>
            <w:r w:rsidRPr="0061221A">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61221A" w:rsidRDefault="003D68D2" w:rsidP="00BB7EEA">
            <w:pPr>
              <w:pStyle w:val="Text1"/>
              <w:numPr>
                <w:ilvl w:val="0"/>
                <w:numId w:val="6"/>
              </w:numPr>
              <w:ind w:left="190" w:hanging="232"/>
              <w:rPr>
                <w:rFonts w:ascii="Arial" w:hAnsi="Arial" w:cs="Arial"/>
                <w:color w:val="auto"/>
                <w:sz w:val="12"/>
                <w:szCs w:val="12"/>
              </w:rPr>
            </w:pPr>
            <w:r w:rsidRPr="0061221A">
              <w:rPr>
                <w:rFonts w:ascii="Arial" w:hAnsi="Arial" w:cs="Arial"/>
                <w:color w:val="auto"/>
                <w:sz w:val="12"/>
                <w:szCs w:val="12"/>
              </w:rPr>
              <w:t>(indirizzo web, autorità o organismo di emanazione,</w:t>
            </w:r>
            <w:r w:rsidR="00C45C4C" w:rsidRPr="0061221A">
              <w:rPr>
                <w:rFonts w:ascii="Arial" w:hAnsi="Arial" w:cs="Arial"/>
                <w:color w:val="auto"/>
                <w:sz w:val="12"/>
                <w:szCs w:val="12"/>
              </w:rPr>
              <w:t xml:space="preserve"> </w:t>
            </w:r>
            <w:r w:rsidRPr="0061221A">
              <w:rPr>
                <w:rFonts w:ascii="Arial" w:hAnsi="Arial" w:cs="Arial"/>
                <w:color w:val="auto"/>
                <w:sz w:val="12"/>
                <w:szCs w:val="12"/>
              </w:rPr>
              <w:t>riferimento preciso della documentazione):</w:t>
            </w:r>
          </w:p>
          <w:p w14:paraId="32AB248B" w14:textId="77777777" w:rsidR="003D68D2" w:rsidRPr="0061221A" w:rsidRDefault="003D68D2" w:rsidP="007976F8">
            <w:pPr>
              <w:pStyle w:val="Text1"/>
              <w:ind w:left="190"/>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p>
        </w:tc>
      </w:tr>
      <w:tr w:rsidR="003C5818" w:rsidRPr="003C5818" w14:paraId="07C8960C" w14:textId="77777777" w:rsidTr="0061221A">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61221A" w:rsidRDefault="003D68D2" w:rsidP="00BB7EEA">
            <w:pPr>
              <w:pStyle w:val="Text1"/>
              <w:numPr>
                <w:ilvl w:val="0"/>
                <w:numId w:val="7"/>
              </w:numPr>
              <w:ind w:left="284" w:hanging="284"/>
              <w:jc w:val="both"/>
              <w:rPr>
                <w:rFonts w:ascii="Arial" w:hAnsi="Arial" w:cs="Arial"/>
                <w:color w:val="auto"/>
                <w:sz w:val="12"/>
                <w:szCs w:val="12"/>
              </w:rPr>
            </w:pPr>
            <w:r w:rsidRPr="0061221A">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61221A" w:rsidRDefault="003D68D2" w:rsidP="00BB7EEA">
            <w:pPr>
              <w:pStyle w:val="Text1"/>
              <w:numPr>
                <w:ilvl w:val="0"/>
                <w:numId w:val="6"/>
              </w:numPr>
              <w:ind w:left="190" w:hanging="232"/>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Testo656"/>
                  <w:enabled/>
                  <w:calcOnExit w:val="0"/>
                  <w:textInput/>
                </w:ffData>
              </w:fldChar>
            </w:r>
            <w:r w:rsidRPr="0061221A">
              <w:rPr>
                <w:rFonts w:ascii="Arial" w:hAnsi="Arial" w:cs="Arial"/>
                <w:b/>
                <w:color w:val="auto"/>
                <w:sz w:val="12"/>
                <w:szCs w:val="12"/>
              </w:rPr>
              <w:instrText xml:space="preserve"> FORMTEXT </w:instrText>
            </w:r>
            <w:r w:rsidRPr="0061221A">
              <w:rPr>
                <w:rFonts w:ascii="Arial" w:hAnsi="Arial" w:cs="Arial"/>
                <w:b/>
                <w:color w:val="auto"/>
                <w:sz w:val="12"/>
                <w:szCs w:val="12"/>
              </w:rPr>
            </w:r>
            <w:r w:rsidRPr="0061221A">
              <w:rPr>
                <w:rFonts w:ascii="Arial" w:hAnsi="Arial" w:cs="Arial"/>
                <w:b/>
                <w:color w:val="auto"/>
                <w:sz w:val="12"/>
                <w:szCs w:val="12"/>
              </w:rPr>
              <w:fldChar w:fldCharType="separate"/>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noProof/>
                <w:color w:val="auto"/>
                <w:sz w:val="12"/>
                <w:szCs w:val="12"/>
              </w:rPr>
              <w:t> </w:t>
            </w:r>
            <w:r w:rsidRPr="0061221A">
              <w:rPr>
                <w:rFonts w:ascii="Arial" w:hAnsi="Arial" w:cs="Arial"/>
                <w:b/>
                <w:color w:val="auto"/>
                <w:sz w:val="12"/>
                <w:szCs w:val="12"/>
              </w:rPr>
              <w:fldChar w:fldCharType="end"/>
            </w:r>
            <w:r w:rsidRPr="0061221A">
              <w:rPr>
                <w:rFonts w:ascii="Arial" w:hAnsi="Arial" w:cs="Arial"/>
                <w:color w:val="auto"/>
                <w:sz w:val="12"/>
                <w:szCs w:val="12"/>
              </w:rPr>
              <w:t>]</w:t>
            </w:r>
          </w:p>
        </w:tc>
      </w:tr>
      <w:tr w:rsidR="003C5818" w:rsidRPr="003C5818" w14:paraId="666C51A9" w14:textId="77777777" w:rsidTr="0061221A">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61221A" w:rsidRDefault="003D68D2" w:rsidP="00BB7EEA">
            <w:pPr>
              <w:pStyle w:val="Text1"/>
              <w:numPr>
                <w:ilvl w:val="0"/>
                <w:numId w:val="7"/>
              </w:numPr>
              <w:ind w:left="284" w:hanging="284"/>
              <w:jc w:val="both"/>
              <w:rPr>
                <w:rFonts w:ascii="Arial" w:hAnsi="Arial" w:cs="Arial"/>
                <w:color w:val="auto"/>
                <w:sz w:val="12"/>
                <w:szCs w:val="12"/>
              </w:rPr>
            </w:pPr>
            <w:r w:rsidRPr="0061221A">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61221A" w:rsidRDefault="003D68D2" w:rsidP="00BB7EEA">
            <w:pPr>
              <w:pStyle w:val="Text1"/>
              <w:numPr>
                <w:ilvl w:val="0"/>
                <w:numId w:val="6"/>
              </w:numPr>
              <w:ind w:left="190" w:hanging="232"/>
              <w:rPr>
                <w:rFonts w:ascii="Arial" w:hAnsi="Arial" w:cs="Arial"/>
                <w:color w:val="auto"/>
                <w:sz w:val="12"/>
                <w:szCs w:val="12"/>
              </w:rPr>
            </w:pPr>
            <w:r w:rsidRPr="0061221A">
              <w:rPr>
                <w:rFonts w:ascii="Arial" w:hAnsi="Arial" w:cs="Arial"/>
                <w:color w:val="auto"/>
                <w:sz w:val="12"/>
                <w:szCs w:val="12"/>
              </w:rPr>
              <w:t>[</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Sì [</w:t>
            </w:r>
            <w:r w:rsidRPr="0061221A">
              <w:rPr>
                <w:rFonts w:ascii="Arial" w:hAnsi="Arial" w:cs="Arial"/>
                <w:b/>
                <w:color w:val="auto"/>
                <w:sz w:val="12"/>
                <w:szCs w:val="12"/>
              </w:rPr>
              <w:fldChar w:fldCharType="begin">
                <w:ffData>
                  <w:name w:val="Controllo64"/>
                  <w:enabled/>
                  <w:calcOnExit w:val="0"/>
                  <w:checkBox>
                    <w:sizeAuto/>
                    <w:default w:val="0"/>
                  </w:checkBox>
                </w:ffData>
              </w:fldChar>
            </w:r>
            <w:r w:rsidRPr="0061221A">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61221A">
              <w:rPr>
                <w:rFonts w:ascii="Arial" w:hAnsi="Arial" w:cs="Arial"/>
                <w:b/>
                <w:color w:val="auto"/>
                <w:sz w:val="12"/>
                <w:szCs w:val="12"/>
              </w:rPr>
              <w:fldChar w:fldCharType="end"/>
            </w:r>
            <w:r w:rsidRPr="0061221A">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32133">
              <w:rPr>
                <w:rFonts w:ascii="Arial" w:hAnsi="Arial" w:cs="Arial"/>
                <w:color w:val="auto"/>
                <w:sz w:val="12"/>
                <w:szCs w:val="12"/>
              </w:rPr>
            </w:r>
            <w:r w:rsidR="00C3213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61221A">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32133">
              <w:rPr>
                <w:rFonts w:ascii="Arial" w:hAnsi="Arial" w:cs="Arial"/>
                <w:b/>
                <w:color w:val="auto"/>
                <w:sz w:val="12"/>
                <w:szCs w:val="12"/>
              </w:rPr>
            </w:r>
            <w:r w:rsidR="00C3213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68B12E16"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w:t>
      </w:r>
      <w:r w:rsidRPr="00B06B17">
        <w:rPr>
          <w:rFonts w:ascii="Arial" w:hAnsi="Arial" w:cs="Arial"/>
          <w:i/>
          <w:color w:val="auto"/>
          <w:sz w:val="12"/>
          <w:szCs w:val="12"/>
        </w:rPr>
        <w:t>della</w:t>
      </w:r>
      <w:r w:rsidRPr="00B06B17">
        <w:rPr>
          <w:rFonts w:ascii="Arial" w:hAnsi="Arial" w:cs="Arial"/>
          <w:color w:val="auto"/>
          <w:sz w:val="12"/>
          <w:szCs w:val="12"/>
        </w:rPr>
        <w:t xml:space="preserve"> [procedura di appalto: (</w:t>
      </w:r>
      <w:r w:rsidR="00B06B17" w:rsidRPr="00B06B17">
        <w:rPr>
          <w:rFonts w:ascii="Arial" w:hAnsi="Arial" w:cs="Arial"/>
          <w:b/>
          <w:color w:val="auto"/>
          <w:sz w:val="12"/>
          <w:szCs w:val="12"/>
        </w:rPr>
        <w:t>Procedura negoziata, in modalità telematica, per l’affidamento del servizio di manutenzione e conduzione del sistema di controllo accessi presso lo Stadio Olimpico in Roma. CIG 7235576A32 - R.A. 081/17/PN</w:t>
      </w:r>
      <w:r w:rsidR="00B06B17">
        <w:rPr>
          <w:rFonts w:ascii="Arial" w:hAnsi="Arial" w:cs="Arial"/>
          <w:color w:val="auto"/>
          <w:sz w:val="12"/>
          <w:szCs w:val="12"/>
        </w:rPr>
        <w:t>)</w:t>
      </w:r>
      <w:r w:rsidRPr="00B06B17">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61221A" w:rsidRDefault="0061221A">
      <w:pPr>
        <w:spacing w:before="0" w:after="0"/>
      </w:pPr>
      <w:r>
        <w:separator/>
      </w:r>
    </w:p>
  </w:endnote>
  <w:endnote w:type="continuationSeparator" w:id="0">
    <w:p w14:paraId="0C47364B" w14:textId="77777777" w:rsidR="0061221A" w:rsidRDefault="006122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61221A" w:rsidRPr="00D509A5" w:rsidRDefault="0061221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32133">
      <w:rPr>
        <w:rFonts w:ascii="Calibri" w:hAnsi="Calibri"/>
        <w:noProof/>
        <w:sz w:val="20"/>
        <w:szCs w:val="20"/>
      </w:rPr>
      <w:t>1</w:t>
    </w:r>
    <w:r w:rsidRPr="00D509A5">
      <w:rPr>
        <w:rFonts w:ascii="Calibri" w:hAnsi="Calibri"/>
        <w:sz w:val="20"/>
        <w:szCs w:val="20"/>
      </w:rPr>
      <w:fldChar w:fldCharType="end"/>
    </w:r>
  </w:p>
  <w:p w14:paraId="561733E4" w14:textId="77777777" w:rsidR="0061221A" w:rsidRDefault="006122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61221A" w:rsidRDefault="0061221A">
      <w:pPr>
        <w:spacing w:before="0" w:after="0"/>
      </w:pPr>
      <w:r>
        <w:separator/>
      </w:r>
    </w:p>
  </w:footnote>
  <w:footnote w:type="continuationSeparator" w:id="0">
    <w:p w14:paraId="4D496A39" w14:textId="77777777" w:rsidR="0061221A" w:rsidRDefault="0061221A">
      <w:pPr>
        <w:spacing w:before="0" w:after="0"/>
      </w:pPr>
      <w:r>
        <w:continuationSeparator/>
      </w:r>
    </w:p>
  </w:footnote>
  <w:footnote w:id="1">
    <w:p w14:paraId="00078A0D"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61221A" w:rsidRPr="002C6BEF" w:rsidRDefault="0061221A"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61221A" w:rsidRPr="002C6BEF" w:rsidRDefault="0061221A"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61221A" w:rsidRPr="002C6BEF" w:rsidRDefault="006122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61221A" w:rsidRPr="002C6BEF" w:rsidRDefault="0061221A"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61221A" w:rsidRPr="002C6BEF" w:rsidRDefault="0061221A"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61221A" w:rsidRPr="002C6BEF" w:rsidRDefault="0061221A"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61221A" w:rsidRPr="002C6BEF" w:rsidRDefault="0061221A"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61221A" w:rsidRPr="002C6BEF" w:rsidRDefault="0061221A"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61221A" w:rsidRPr="005C6A4A" w:rsidRDefault="0061221A"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61221A" w:rsidRPr="002C6BEF" w:rsidRDefault="0061221A"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61221A" w:rsidRPr="002C6BEF" w:rsidRDefault="0061221A"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61221A" w:rsidRPr="002C6BEF" w:rsidRDefault="0061221A"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61221A" w:rsidRPr="002C6BEF" w:rsidRDefault="0061221A"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61221A" w:rsidRPr="002C6BEF" w:rsidRDefault="0061221A"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61221A" w:rsidRPr="002C6BEF" w:rsidRDefault="006122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61221A" w:rsidRPr="002C6BEF" w:rsidRDefault="006122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61221A" w:rsidRPr="002C6BEF" w:rsidRDefault="006122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61221A" w:rsidRPr="002C6BEF" w:rsidRDefault="006122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61221A" w:rsidRPr="002C6BEF" w:rsidRDefault="0061221A"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6hlhaAaT5kioqryuJuiFZamh4Q=" w:salt="cpVgQIEGBFnU+A6GYMK3y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4C8F"/>
    <w:rsid w:val="00167CDF"/>
    <w:rsid w:val="001752F0"/>
    <w:rsid w:val="001842E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1221A"/>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06B17"/>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32133"/>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63947">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9836-633A-4021-9FBD-D874773B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15</TotalTime>
  <Pages>19</Pages>
  <Words>10157</Words>
  <Characters>57901</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67923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6</cp:revision>
  <cp:lastPrinted>2016-08-31T08:45:00Z</cp:lastPrinted>
  <dcterms:created xsi:type="dcterms:W3CDTF">2017-09-26T16:54:00Z</dcterms:created>
  <dcterms:modified xsi:type="dcterms:W3CDTF">2017-10-18T14:17:00Z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