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5C48F7E7" w14:textId="77777777" w:rsidR="002D7D5F" w:rsidRPr="002D7D5F" w:rsidRDefault="00C45C4C" w:rsidP="002D7D5F">
            <w:pPr>
              <w:rPr>
                <w:rFonts w:ascii="Arial" w:hAnsi="Arial" w:cs="Arial"/>
                <w:b/>
                <w:color w:val="FF0000"/>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2D7D5F" w:rsidRPr="002D7D5F">
              <w:rPr>
                <w:rFonts w:ascii="Arial" w:hAnsi="Arial" w:cs="Arial"/>
                <w:b/>
                <w:color w:val="FF0000"/>
                <w:sz w:val="12"/>
                <w:szCs w:val="12"/>
              </w:rPr>
              <w:t xml:space="preserve">Procedura negoziata per Servizio di Contact Center esternalizzato per Clienti Privati e Federazioni per l’Istituto di Medicina e Scienza dello Sport (IMSS) del CONI con sede a Roma </w:t>
            </w:r>
          </w:p>
          <w:p w14:paraId="765B3AD9" w14:textId="77777777" w:rsidR="002D7D5F" w:rsidRPr="002D7D5F" w:rsidRDefault="002D7D5F" w:rsidP="002D7D5F">
            <w:pPr>
              <w:rPr>
                <w:rFonts w:ascii="Arial" w:hAnsi="Arial" w:cs="Arial"/>
                <w:b/>
                <w:color w:val="FF0000"/>
                <w:sz w:val="12"/>
                <w:szCs w:val="12"/>
              </w:rPr>
            </w:pPr>
            <w:r w:rsidRPr="002D7D5F">
              <w:rPr>
                <w:rFonts w:ascii="Arial" w:hAnsi="Arial" w:cs="Arial"/>
                <w:b/>
                <w:color w:val="FF0000"/>
                <w:sz w:val="12"/>
                <w:szCs w:val="12"/>
              </w:rPr>
              <w:t>CIG 73203629D1</w:t>
            </w:r>
          </w:p>
          <w:p w14:paraId="43C74666" w14:textId="24ED802F" w:rsidR="00C45C4C" w:rsidRPr="003C5818" w:rsidRDefault="002D7D5F" w:rsidP="002D7D5F">
            <w:pPr>
              <w:rPr>
                <w:rFonts w:ascii="Arial" w:hAnsi="Arial" w:cs="Arial"/>
                <w:color w:val="auto"/>
                <w:sz w:val="12"/>
                <w:szCs w:val="12"/>
              </w:rPr>
            </w:pPr>
            <w:r w:rsidRPr="002D7D5F">
              <w:rPr>
                <w:rFonts w:ascii="Arial" w:hAnsi="Arial" w:cs="Arial"/>
                <w:b/>
                <w:color w:val="FF0000"/>
                <w:sz w:val="12"/>
                <w:szCs w:val="12"/>
              </w:rPr>
              <w:t>R.A. 094/17/PN</w:t>
            </w:r>
            <w:r w:rsidR="00C45C4C"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w:t>
            </w:r>
            <w:r w:rsidRPr="002D7D5F">
              <w:rPr>
                <w:rFonts w:ascii="Arial" w:hAnsi="Arial" w:cs="Arial"/>
                <w:b/>
                <w:color w:val="FF0000"/>
                <w:sz w:val="12"/>
                <w:szCs w:val="12"/>
              </w:rPr>
              <w:t>CONI SERVIZI S.P.A.</w:t>
            </w:r>
            <w:r w:rsidRPr="003C5818">
              <w:rPr>
                <w:rFonts w:ascii="Arial" w:hAnsi="Arial" w:cs="Arial"/>
                <w:color w:val="auto"/>
                <w:sz w:val="12"/>
                <w:szCs w:val="12"/>
              </w:rPr>
              <w:t>]</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2D7D5F">
              <w:rPr>
                <w:rFonts w:ascii="Arial" w:hAnsi="Arial" w:cs="Arial"/>
                <w:b/>
                <w:color w:val="FF0000"/>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04CC9AAB"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2D7D5F" w:rsidRPr="002D7D5F">
              <w:rPr>
                <w:rFonts w:ascii="Arial" w:hAnsi="Arial" w:cs="Arial"/>
                <w:b/>
                <w:color w:val="FF0000"/>
                <w:sz w:val="12"/>
                <w:szCs w:val="12"/>
              </w:rPr>
              <w:t>Procedura negoziata per Servizio di Contact Center esternalizzato per Clienti Privati e Federazioni per l’Istituto di Medicina e Scienza dello Sport (IMSS) del CONI con sede a Roma</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4C023D9E"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2D7D5F" w:rsidRPr="002D7D5F">
              <w:rPr>
                <w:rFonts w:ascii="Arial" w:hAnsi="Arial" w:cs="Arial"/>
                <w:b/>
                <w:color w:val="FF0000"/>
                <w:sz w:val="12"/>
                <w:szCs w:val="12"/>
              </w:rPr>
              <w:t>R.A. 094/17/PN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7830BFB3"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2D7D5F" w:rsidRPr="002D7D5F">
              <w:rPr>
                <w:rFonts w:ascii="Arial" w:hAnsi="Arial" w:cs="Arial"/>
                <w:b/>
                <w:color w:val="FF0000"/>
                <w:sz w:val="12"/>
                <w:szCs w:val="12"/>
              </w:rPr>
              <w:t>73203629D1</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0B327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0B327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0B3272">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0B3272">
            <w:pPr>
              <w:pStyle w:val="Text1"/>
              <w:ind w:left="0"/>
              <w:rPr>
                <w:rFonts w:ascii="Arial" w:hAnsi="Arial" w:cs="Arial"/>
                <w:color w:val="auto"/>
                <w:sz w:val="12"/>
                <w:szCs w:val="12"/>
                <w:highlight w:val="yellow"/>
              </w:rPr>
            </w:pPr>
          </w:p>
          <w:p w14:paraId="7ABE0A6C" w14:textId="77777777" w:rsidR="005A6274" w:rsidRPr="003C5818" w:rsidRDefault="005A6274" w:rsidP="000B3272">
            <w:pPr>
              <w:pStyle w:val="Text1"/>
              <w:ind w:left="0"/>
              <w:rPr>
                <w:rFonts w:ascii="Arial" w:hAnsi="Arial" w:cs="Arial"/>
                <w:color w:val="auto"/>
                <w:sz w:val="12"/>
                <w:szCs w:val="12"/>
                <w:highlight w:val="yellow"/>
              </w:rPr>
            </w:pPr>
          </w:p>
          <w:p w14:paraId="67A2D016"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0B3272">
            <w:pPr>
              <w:pStyle w:val="Text1"/>
              <w:ind w:left="0"/>
              <w:rPr>
                <w:rFonts w:ascii="Arial" w:hAnsi="Arial" w:cs="Arial"/>
                <w:color w:val="auto"/>
                <w:sz w:val="12"/>
                <w:szCs w:val="12"/>
                <w:highlight w:val="yellow"/>
              </w:rPr>
            </w:pPr>
          </w:p>
          <w:p w14:paraId="1AEA1BA7" w14:textId="77777777" w:rsidR="005A6274" w:rsidRPr="003C5818" w:rsidRDefault="005A6274" w:rsidP="000B3272">
            <w:pPr>
              <w:pStyle w:val="Text1"/>
              <w:ind w:left="0"/>
              <w:rPr>
                <w:rFonts w:ascii="Arial" w:hAnsi="Arial" w:cs="Arial"/>
                <w:color w:val="auto"/>
                <w:sz w:val="12"/>
                <w:szCs w:val="12"/>
                <w:highlight w:val="yellow"/>
              </w:rPr>
            </w:pPr>
          </w:p>
          <w:p w14:paraId="22339908"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0B3272">
            <w:pPr>
              <w:pStyle w:val="Text1"/>
              <w:ind w:left="0"/>
              <w:rPr>
                <w:rFonts w:ascii="Arial" w:hAnsi="Arial" w:cs="Arial"/>
                <w:color w:val="auto"/>
                <w:sz w:val="12"/>
                <w:szCs w:val="12"/>
                <w:highlight w:val="yellow"/>
              </w:rPr>
            </w:pPr>
          </w:p>
          <w:p w14:paraId="1A763CBF" w14:textId="77777777" w:rsidR="005A6274" w:rsidRPr="003C5818" w:rsidRDefault="005A6274" w:rsidP="000B3272">
            <w:pPr>
              <w:pStyle w:val="Text1"/>
              <w:ind w:left="0"/>
              <w:rPr>
                <w:rFonts w:ascii="Arial" w:hAnsi="Arial" w:cs="Arial"/>
                <w:color w:val="auto"/>
                <w:sz w:val="12"/>
                <w:szCs w:val="12"/>
                <w:highlight w:val="yellow"/>
              </w:rPr>
            </w:pPr>
          </w:p>
          <w:p w14:paraId="45053C4F"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0B3272">
            <w:pPr>
              <w:pStyle w:val="Text1"/>
              <w:ind w:left="0"/>
              <w:rPr>
                <w:rFonts w:ascii="Arial" w:hAnsi="Arial" w:cs="Arial"/>
                <w:color w:val="auto"/>
                <w:sz w:val="12"/>
                <w:szCs w:val="12"/>
                <w:highlight w:val="yellow"/>
              </w:rPr>
            </w:pPr>
          </w:p>
          <w:p w14:paraId="709E806C" w14:textId="77777777" w:rsidR="005A6274" w:rsidRPr="003C5818" w:rsidRDefault="005A6274" w:rsidP="000B3272">
            <w:pPr>
              <w:pStyle w:val="Text1"/>
              <w:ind w:left="0"/>
              <w:rPr>
                <w:rFonts w:ascii="Arial" w:hAnsi="Arial" w:cs="Arial"/>
                <w:color w:val="auto"/>
                <w:sz w:val="12"/>
                <w:szCs w:val="12"/>
                <w:highlight w:val="yellow"/>
              </w:rPr>
            </w:pPr>
          </w:p>
          <w:p w14:paraId="0BB19DC2" w14:textId="77777777" w:rsidR="005A6274" w:rsidRPr="003C5818" w:rsidRDefault="005A6274" w:rsidP="000B3272">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2D7D5F">
        <w:trPr>
          <w:trHeight w:val="670"/>
        </w:trPr>
        <w:tc>
          <w:tcPr>
            <w:tcW w:w="4953" w:type="dxa"/>
            <w:gridSpan w:val="2"/>
            <w:tcBorders>
              <w:top w:val="single" w:sz="4" w:space="0" w:color="00000A"/>
              <w:left w:val="single" w:sz="4" w:space="0" w:color="00000A"/>
              <w:right w:val="single" w:sz="4" w:space="0" w:color="00000A"/>
            </w:tcBorders>
            <w:shd w:val="clear" w:color="auto" w:fill="auto"/>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2D7D5F">
        <w:trPr>
          <w:trHeight w:val="350"/>
        </w:trPr>
        <w:tc>
          <w:tcPr>
            <w:tcW w:w="4953" w:type="dxa"/>
            <w:gridSpan w:val="2"/>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2D7D5F">
        <w:trPr>
          <w:trHeight w:val="470"/>
        </w:trPr>
        <w:tc>
          <w:tcPr>
            <w:tcW w:w="4953" w:type="dxa"/>
            <w:gridSpan w:val="2"/>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2D7D5F">
        <w:trPr>
          <w:trHeight w:val="400"/>
        </w:trPr>
        <w:tc>
          <w:tcPr>
            <w:tcW w:w="4953" w:type="dxa"/>
            <w:gridSpan w:val="2"/>
            <w:tcBorders>
              <w:left w:val="single" w:sz="4" w:space="0" w:color="00000A"/>
              <w:right w:val="single" w:sz="4" w:space="0" w:color="00000A"/>
            </w:tcBorders>
            <w:shd w:val="clear" w:color="auto" w:fill="auto"/>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2D7D5F">
        <w:trPr>
          <w:trHeight w:val="650"/>
        </w:trPr>
        <w:tc>
          <w:tcPr>
            <w:tcW w:w="4953" w:type="dxa"/>
            <w:gridSpan w:val="2"/>
            <w:tcBorders>
              <w:left w:val="single" w:sz="4" w:space="0" w:color="00000A"/>
              <w:right w:val="single" w:sz="4" w:space="0" w:color="00000A"/>
            </w:tcBorders>
            <w:shd w:val="clear" w:color="auto" w:fill="auto"/>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2D7D5F">
        <w:trPr>
          <w:trHeight w:val="720"/>
        </w:trPr>
        <w:tc>
          <w:tcPr>
            <w:tcW w:w="4953" w:type="dxa"/>
            <w:gridSpan w:val="2"/>
            <w:tcBorders>
              <w:left w:val="single" w:sz="4" w:space="0" w:color="00000A"/>
              <w:right w:val="single" w:sz="4" w:space="0" w:color="00000A"/>
            </w:tcBorders>
            <w:shd w:val="clear" w:color="auto" w:fill="auto"/>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2D7D5F">
        <w:trPr>
          <w:trHeight w:val="504"/>
        </w:trPr>
        <w:tc>
          <w:tcPr>
            <w:tcW w:w="4953" w:type="dxa"/>
            <w:gridSpan w:val="2"/>
            <w:tcBorders>
              <w:left w:val="single" w:sz="4" w:space="0" w:color="00000A"/>
              <w:right w:val="single" w:sz="4" w:space="0" w:color="00000A"/>
            </w:tcBorders>
            <w:shd w:val="clear" w:color="auto" w:fill="auto"/>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2D7D5F">
        <w:trPr>
          <w:trHeight w:val="520"/>
        </w:trPr>
        <w:tc>
          <w:tcPr>
            <w:tcW w:w="4953" w:type="dxa"/>
            <w:gridSpan w:val="2"/>
            <w:tcBorders>
              <w:left w:val="single" w:sz="4" w:space="0" w:color="00000A"/>
              <w:bottom w:val="single" w:sz="4" w:space="0" w:color="00000A"/>
              <w:right w:val="single" w:sz="4" w:space="0" w:color="00000A"/>
            </w:tcBorders>
            <w:shd w:val="clear" w:color="auto" w:fill="auto"/>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D7D5F">
              <w:rPr>
                <w:rFonts w:ascii="Arial" w:hAnsi="Arial" w:cs="Arial"/>
                <w:color w:val="auto"/>
                <w:sz w:val="12"/>
                <w:szCs w:val="12"/>
              </w:rPr>
            </w:r>
            <w:r w:rsidR="002D7D5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D7D5F">
              <w:rPr>
                <w:rFonts w:ascii="Arial" w:hAnsi="Arial" w:cs="Arial"/>
                <w:b/>
                <w:color w:val="auto"/>
                <w:sz w:val="12"/>
                <w:szCs w:val="12"/>
              </w:rPr>
            </w:r>
            <w:r w:rsidR="002D7D5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2D7D5F"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2D7D5F">
        <w:rPr>
          <w:rFonts w:ascii="Arial" w:hAnsi="Arial" w:cs="Arial"/>
          <w:i/>
          <w:color w:val="auto"/>
          <w:sz w:val="12"/>
          <w:szCs w:val="12"/>
        </w:rPr>
        <w:t>a decorrere al più tardi dal 18 aprile 2018 (</w:t>
      </w:r>
      <w:r w:rsidRPr="002D7D5F">
        <w:rPr>
          <w:rStyle w:val="Rimandonotaapidipagina"/>
          <w:rFonts w:ascii="Arial" w:hAnsi="Arial" w:cs="Arial"/>
          <w:i/>
          <w:color w:val="auto"/>
          <w:sz w:val="12"/>
          <w:szCs w:val="12"/>
        </w:rPr>
        <w:footnoteReference w:id="41"/>
      </w:r>
      <w:r w:rsidRPr="002D7D5F">
        <w:rPr>
          <w:rFonts w:ascii="Arial" w:hAnsi="Arial" w:cs="Arial"/>
          <w:i/>
          <w:color w:val="auto"/>
          <w:sz w:val="12"/>
          <w:szCs w:val="12"/>
        </w:rPr>
        <w:t>), l'amministrazione aggiudicatrice o l'ente aggiudicatore sono già in possesso della documentazione in questione</w:t>
      </w:r>
      <w:r w:rsidRPr="002D7D5F">
        <w:rPr>
          <w:rFonts w:ascii="Arial" w:hAnsi="Arial" w:cs="Arial"/>
          <w:color w:val="auto"/>
          <w:sz w:val="12"/>
          <w:szCs w:val="12"/>
        </w:rPr>
        <w:t>.</w:t>
      </w:r>
    </w:p>
    <w:p w14:paraId="74120E03" w14:textId="12F3AAC4" w:rsidR="002C6BEF" w:rsidRPr="002D7D5F" w:rsidRDefault="00A23B3E" w:rsidP="002C6BEF">
      <w:pPr>
        <w:ind w:left="-709"/>
        <w:jc w:val="both"/>
        <w:rPr>
          <w:rFonts w:ascii="Arial" w:hAnsi="Arial" w:cs="Arial"/>
          <w:i/>
          <w:color w:val="auto"/>
          <w:sz w:val="12"/>
          <w:szCs w:val="12"/>
        </w:rPr>
      </w:pPr>
      <w:r w:rsidRPr="002D7D5F">
        <w:rPr>
          <w:rFonts w:ascii="Arial" w:hAnsi="Arial" w:cs="Arial"/>
          <w:i/>
          <w:color w:val="auto"/>
          <w:sz w:val="12"/>
          <w:szCs w:val="12"/>
        </w:rPr>
        <w:t>Il sottoscritto/I sottoscritti autorizza/autorizzano formalmente</w:t>
      </w:r>
      <w:r w:rsidR="002C6BEF" w:rsidRPr="002D7D5F">
        <w:rPr>
          <w:rFonts w:ascii="Arial" w:hAnsi="Arial" w:cs="Arial"/>
          <w:i/>
          <w:color w:val="auto"/>
          <w:sz w:val="12"/>
          <w:szCs w:val="12"/>
        </w:rPr>
        <w:t xml:space="preserve"> Coni Servizi S.p.A.</w:t>
      </w:r>
      <w:r w:rsidRPr="002D7D5F">
        <w:rPr>
          <w:rFonts w:ascii="Arial" w:hAnsi="Arial" w:cs="Arial"/>
          <w:i/>
          <w:color w:val="auto"/>
          <w:sz w:val="12"/>
          <w:szCs w:val="12"/>
        </w:rPr>
        <w:t xml:space="preserve"> ad accedere ai documenti </w:t>
      </w:r>
      <w:r w:rsidR="002C6BEF" w:rsidRPr="002D7D5F">
        <w:rPr>
          <w:rFonts w:ascii="Arial" w:hAnsi="Arial" w:cs="Arial"/>
          <w:i/>
          <w:color w:val="auto"/>
          <w:sz w:val="12"/>
          <w:szCs w:val="12"/>
        </w:rPr>
        <w:t>complementari alle informazioni sopra riportate</w:t>
      </w:r>
      <w:r w:rsidRPr="002D7D5F">
        <w:rPr>
          <w:rFonts w:ascii="Arial" w:hAnsi="Arial" w:cs="Arial"/>
          <w:i/>
          <w:color w:val="auto"/>
          <w:sz w:val="12"/>
          <w:szCs w:val="12"/>
        </w:rPr>
        <w:t xml:space="preserve"> ai fini della</w:t>
      </w:r>
      <w:r w:rsidRPr="002D7D5F">
        <w:rPr>
          <w:rFonts w:ascii="Arial" w:hAnsi="Arial" w:cs="Arial"/>
          <w:color w:val="auto"/>
          <w:sz w:val="12"/>
          <w:szCs w:val="12"/>
        </w:rPr>
        <w:t xml:space="preserve"> [</w:t>
      </w:r>
      <w:r w:rsidR="002D7D5F" w:rsidRPr="002D7D5F">
        <w:rPr>
          <w:rFonts w:ascii="Arial" w:hAnsi="Arial" w:cs="Arial"/>
          <w:b/>
          <w:color w:val="FF0000"/>
          <w:sz w:val="12"/>
          <w:szCs w:val="12"/>
        </w:rPr>
        <w:t>Procedura negoziata per Servizio di Contact Center esternalizzato per Clienti Privati e Federazioni per l’Istituto di Medicina e Scienza dello Sport (IMSS) del CONI con sede a Roma</w:t>
      </w:r>
      <w:r w:rsidRPr="002D7D5F">
        <w:rPr>
          <w:rFonts w:ascii="Arial" w:hAnsi="Arial" w:cs="Arial"/>
          <w:color w:val="auto"/>
          <w:sz w:val="12"/>
          <w:szCs w:val="12"/>
        </w:rPr>
        <w:t>]</w:t>
      </w:r>
      <w:r w:rsidRPr="002D7D5F">
        <w:rPr>
          <w:rFonts w:ascii="Arial" w:hAnsi="Arial" w:cs="Arial"/>
          <w:i/>
          <w:color w:val="auto"/>
          <w:sz w:val="12"/>
          <w:szCs w:val="12"/>
        </w:rPr>
        <w:t>.</w:t>
      </w:r>
    </w:p>
    <w:p w14:paraId="73B07C2D" w14:textId="77777777" w:rsidR="002C6BEF" w:rsidRPr="002D7D5F"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sidRPr="002D7D5F">
        <w:rPr>
          <w:rFonts w:ascii="Arial" w:hAnsi="Arial" w:cs="Arial"/>
          <w:color w:val="auto"/>
          <w:sz w:val="12"/>
          <w:szCs w:val="12"/>
        </w:rPr>
        <w:t>Data, luogo</w:t>
      </w:r>
      <w:r w:rsidR="00A23B3E" w:rsidRPr="002D7D5F">
        <w:rPr>
          <w:rFonts w:ascii="Arial" w:hAnsi="Arial" w:cs="Arial"/>
          <w:color w:val="auto"/>
          <w:sz w:val="12"/>
          <w:szCs w:val="12"/>
        </w:rPr>
        <w:t xml:space="preserve"> [</w:t>
      </w:r>
      <w:r w:rsidR="002C6BEF" w:rsidRPr="002D7D5F">
        <w:rPr>
          <w:rFonts w:ascii="Arial" w:hAnsi="Arial" w:cs="Arial"/>
          <w:b/>
          <w:color w:val="auto"/>
          <w:sz w:val="12"/>
          <w:szCs w:val="12"/>
        </w:rPr>
        <w:fldChar w:fldCharType="begin">
          <w:ffData>
            <w:name w:val="Testo656"/>
            <w:enabled/>
            <w:calcOnExit w:val="0"/>
            <w:textInput/>
          </w:ffData>
        </w:fldChar>
      </w:r>
      <w:r w:rsidR="002C6BEF" w:rsidRPr="002D7D5F">
        <w:rPr>
          <w:rFonts w:ascii="Arial" w:hAnsi="Arial" w:cs="Arial"/>
          <w:b/>
          <w:color w:val="auto"/>
          <w:sz w:val="12"/>
          <w:szCs w:val="12"/>
        </w:rPr>
        <w:instrText xml:space="preserve"> FORMTEXT </w:instrText>
      </w:r>
      <w:r w:rsidR="002C6BEF" w:rsidRPr="002D7D5F">
        <w:rPr>
          <w:rFonts w:ascii="Arial" w:hAnsi="Arial" w:cs="Arial"/>
          <w:b/>
          <w:color w:val="auto"/>
          <w:sz w:val="12"/>
          <w:szCs w:val="12"/>
        </w:rPr>
      </w:r>
      <w:r w:rsidR="002C6BEF" w:rsidRPr="002D7D5F">
        <w:rPr>
          <w:rFonts w:ascii="Arial" w:hAnsi="Arial" w:cs="Arial"/>
          <w:b/>
          <w:color w:val="auto"/>
          <w:sz w:val="12"/>
          <w:szCs w:val="12"/>
        </w:rPr>
        <w:fldChar w:fldCharType="separate"/>
      </w:r>
      <w:bookmarkStart w:id="2" w:name="_GoBack"/>
      <w:r w:rsidR="002C6BEF" w:rsidRPr="002D7D5F">
        <w:rPr>
          <w:rFonts w:ascii="Arial" w:hAnsi="Arial" w:cs="Arial"/>
          <w:b/>
          <w:noProof/>
          <w:color w:val="auto"/>
          <w:sz w:val="12"/>
          <w:szCs w:val="12"/>
        </w:rPr>
        <w:t> </w:t>
      </w:r>
      <w:r w:rsidR="002C6BEF" w:rsidRPr="002D7D5F">
        <w:rPr>
          <w:rFonts w:ascii="Arial" w:hAnsi="Arial" w:cs="Arial"/>
          <w:b/>
          <w:noProof/>
          <w:color w:val="auto"/>
          <w:sz w:val="12"/>
          <w:szCs w:val="12"/>
        </w:rPr>
        <w:t> </w:t>
      </w:r>
      <w:r w:rsidR="002C6BEF" w:rsidRPr="002D7D5F">
        <w:rPr>
          <w:rFonts w:ascii="Arial" w:hAnsi="Arial" w:cs="Arial"/>
          <w:b/>
          <w:noProof/>
          <w:color w:val="auto"/>
          <w:sz w:val="12"/>
          <w:szCs w:val="12"/>
        </w:rPr>
        <w:t> </w:t>
      </w:r>
      <w:r w:rsidR="002C6BEF" w:rsidRPr="002D7D5F">
        <w:rPr>
          <w:rFonts w:ascii="Arial" w:hAnsi="Arial" w:cs="Arial"/>
          <w:b/>
          <w:noProof/>
          <w:color w:val="auto"/>
          <w:sz w:val="12"/>
          <w:szCs w:val="12"/>
        </w:rPr>
        <w:t> </w:t>
      </w:r>
      <w:r w:rsidR="002C6BEF" w:rsidRPr="002D7D5F">
        <w:rPr>
          <w:rFonts w:ascii="Arial" w:hAnsi="Arial" w:cs="Arial"/>
          <w:b/>
          <w:noProof/>
          <w:color w:val="auto"/>
          <w:sz w:val="12"/>
          <w:szCs w:val="12"/>
        </w:rPr>
        <w:t> </w:t>
      </w:r>
      <w:bookmarkEnd w:id="2"/>
      <w:r w:rsidR="002C6BEF" w:rsidRPr="002D7D5F">
        <w:rPr>
          <w:rFonts w:ascii="Arial" w:hAnsi="Arial" w:cs="Arial"/>
          <w:b/>
          <w:color w:val="auto"/>
          <w:sz w:val="12"/>
          <w:szCs w:val="12"/>
        </w:rPr>
        <w:fldChar w:fldCharType="end"/>
      </w:r>
      <w:r w:rsidR="00A23B3E" w:rsidRPr="002D7D5F">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2D7D5F">
      <w:rPr>
        <w:rFonts w:ascii="Calibri" w:hAnsi="Calibri"/>
        <w:noProof/>
        <w:sz w:val="20"/>
        <w:szCs w:val="20"/>
      </w:rPr>
      <w:t>19</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5yV0gq0I2MM1/VZxwSOx/y0iRSiQSU5zLcpU3ztEoB89MCPMqt5AhiQQNFxKgV3PIiLB9XElA2Q/H4wIanM6jQ==" w:salt="hrz8kr04Rd7hNaPsyzB0I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D7D5F"/>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5135B-AAA1-4869-80B8-53416B2B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4</TotalTime>
  <Pages>19</Pages>
  <Words>10152</Words>
  <Characters>57873</Characters>
  <Application>Microsoft Office Word</Application>
  <DocSecurity>0</DocSecurity>
  <Lines>482</Lines>
  <Paragraphs>135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67890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4</cp:revision>
  <cp:lastPrinted>2016-08-31T08:45:00Z</cp:lastPrinted>
  <dcterms:created xsi:type="dcterms:W3CDTF">2017-09-26T16:54:00Z</dcterms:created>
  <dcterms:modified xsi:type="dcterms:W3CDTF">2017-12-21T13:56:00Z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