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01164BF" w:rsidR="00C45C4C" w:rsidRPr="003C5818" w:rsidRDefault="00C45C4C" w:rsidP="0028515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85157" w:rsidRPr="00285157">
              <w:rPr>
                <w:rFonts w:ascii="Arial" w:hAnsi="Arial" w:cs="Arial"/>
                <w:b/>
                <w:color w:val="FF0000"/>
                <w:sz w:val="12"/>
                <w:szCs w:val="12"/>
              </w:rPr>
              <w:t>Procedura negoziata per l’affidamento dei servizi di Accoglienza, Accompagnamento, Gestione Accessi e servizi accessori per supporto operativo a manifestazioni ed eventi sportivi, non sportivi, istituzionali e vari.</w:t>
            </w:r>
            <w:r w:rsidR="00285157">
              <w:rPr>
                <w:rFonts w:ascii="Arial" w:hAnsi="Arial" w:cs="Arial"/>
                <w:b/>
                <w:color w:val="FF0000"/>
                <w:sz w:val="12"/>
                <w:szCs w:val="12"/>
              </w:rPr>
              <w:t xml:space="preserve"> </w:t>
            </w:r>
            <w:r w:rsidR="00285157" w:rsidRPr="00285157">
              <w:rPr>
                <w:rFonts w:ascii="Arial" w:hAnsi="Arial" w:cs="Arial"/>
                <w:b/>
                <w:color w:val="FF0000"/>
                <w:sz w:val="12"/>
                <w:szCs w:val="12"/>
              </w:rPr>
              <w:t>CIG 73500805E4</w:t>
            </w:r>
            <w:r w:rsidR="00285157">
              <w:rPr>
                <w:rFonts w:ascii="Arial" w:hAnsi="Arial" w:cs="Arial"/>
                <w:b/>
                <w:color w:val="FF0000"/>
                <w:sz w:val="12"/>
                <w:szCs w:val="12"/>
              </w:rPr>
              <w:t xml:space="preserve"> - </w:t>
            </w:r>
            <w:r w:rsidR="00285157" w:rsidRPr="00285157">
              <w:rPr>
                <w:rFonts w:ascii="Arial" w:hAnsi="Arial" w:cs="Arial"/>
                <w:b/>
                <w:color w:val="FF0000"/>
                <w:sz w:val="12"/>
                <w:szCs w:val="12"/>
              </w:rPr>
              <w:t>R.A. 002/18/PN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434598D" w:rsidR="00A23B3E" w:rsidRPr="003C5818" w:rsidRDefault="00F503D0" w:rsidP="00285157">
            <w:pPr>
              <w:rPr>
                <w:rFonts w:ascii="Arial" w:hAnsi="Arial" w:cs="Arial"/>
                <w:color w:val="auto"/>
                <w:sz w:val="12"/>
                <w:szCs w:val="12"/>
              </w:rPr>
            </w:pPr>
            <w:r w:rsidRPr="003C5818">
              <w:rPr>
                <w:rFonts w:ascii="Arial" w:hAnsi="Arial" w:cs="Arial"/>
                <w:color w:val="auto"/>
                <w:sz w:val="12"/>
                <w:szCs w:val="12"/>
              </w:rPr>
              <w:t>[</w:t>
            </w:r>
            <w:r w:rsidR="00285157" w:rsidRPr="00285157">
              <w:rPr>
                <w:rFonts w:ascii="Arial" w:hAnsi="Arial" w:cs="Arial"/>
                <w:b/>
                <w:color w:val="FF0000"/>
                <w:sz w:val="12"/>
                <w:szCs w:val="12"/>
              </w:rPr>
              <w:t>Procedura negoziata per l’affidamento dei servizi di Accoglienza, Accompagnamento, Gestione Accessi e servizi accessori per supporto operativo a manifestazioni ed eventi sportivi, non</w:t>
            </w:r>
            <w:r w:rsidR="00285157">
              <w:rPr>
                <w:rFonts w:ascii="Arial" w:hAnsi="Arial" w:cs="Arial"/>
                <w:b/>
                <w:color w:val="FF0000"/>
                <w:sz w:val="12"/>
                <w:szCs w:val="12"/>
              </w:rPr>
              <w:t xml:space="preserve"> sportivi, istituzionali e vari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C1CFC5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85157" w:rsidRPr="00285157">
              <w:rPr>
                <w:rFonts w:ascii="Arial" w:hAnsi="Arial" w:cs="Arial"/>
                <w:b/>
                <w:color w:val="FF0000"/>
                <w:sz w:val="12"/>
                <w:szCs w:val="12"/>
              </w:rPr>
              <w:t>R.A. 002/18/PN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A3C2CD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85157" w:rsidRPr="00285157">
              <w:rPr>
                <w:rFonts w:ascii="Arial" w:hAnsi="Arial" w:cs="Arial"/>
                <w:b/>
                <w:color w:val="FF0000"/>
                <w:sz w:val="12"/>
                <w:szCs w:val="12"/>
              </w:rPr>
              <w:t>73500805E4</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285157">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285157">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285157">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285157">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285157">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285157">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285157">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285157">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57">
              <w:rPr>
                <w:rFonts w:ascii="Arial" w:hAnsi="Arial" w:cs="Arial"/>
                <w:color w:val="auto"/>
                <w:sz w:val="12"/>
                <w:szCs w:val="12"/>
              </w:rPr>
            </w:r>
            <w:r w:rsidR="0028515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57">
              <w:rPr>
                <w:rFonts w:ascii="Arial" w:hAnsi="Arial" w:cs="Arial"/>
                <w:b/>
                <w:color w:val="auto"/>
                <w:sz w:val="12"/>
                <w:szCs w:val="12"/>
              </w:rPr>
            </w:r>
            <w:r w:rsidR="0028515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285157"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 xml:space="preserve">Il sottoscritto/I sottoscritti dichiara/dichiarano formalmente che le informazioni riportate nelle precedenti parti da II a V sono veritiere e corrette e che il sottoscritto/i sottoscritti è/sono consapevole/consapevoli delle </w:t>
      </w:r>
      <w:r w:rsidRPr="00285157">
        <w:rPr>
          <w:rFonts w:ascii="Arial" w:hAnsi="Arial" w:cs="Arial"/>
          <w:i/>
          <w:color w:val="auto"/>
          <w:sz w:val="12"/>
          <w:szCs w:val="12"/>
        </w:rPr>
        <w:t>conseguenze di una grave falsa dichiarazione, ai sensi dell’articolo 76 del DPR 445/2000.</w:t>
      </w:r>
    </w:p>
    <w:p w14:paraId="0B575262" w14:textId="77777777" w:rsidR="00A23B3E" w:rsidRPr="00285157" w:rsidRDefault="00A23B3E" w:rsidP="002C6BEF">
      <w:pPr>
        <w:ind w:left="-709"/>
        <w:jc w:val="both"/>
        <w:rPr>
          <w:rFonts w:ascii="Arial" w:hAnsi="Arial" w:cs="Arial"/>
          <w:i/>
          <w:color w:val="auto"/>
          <w:sz w:val="12"/>
          <w:szCs w:val="12"/>
        </w:rPr>
      </w:pPr>
      <w:r w:rsidRPr="00285157">
        <w:rPr>
          <w:rFonts w:ascii="Arial" w:hAnsi="Arial" w:cs="Arial"/>
          <w:i/>
          <w:color w:val="auto"/>
          <w:sz w:val="12"/>
          <w:szCs w:val="12"/>
        </w:rPr>
        <w:t>Ferme restando le disposizioni degli articoli</w:t>
      </w:r>
      <w:r w:rsidR="00C45C4C" w:rsidRPr="00285157">
        <w:rPr>
          <w:rFonts w:ascii="Arial" w:hAnsi="Arial" w:cs="Arial"/>
          <w:i/>
          <w:color w:val="auto"/>
          <w:sz w:val="12"/>
          <w:szCs w:val="12"/>
        </w:rPr>
        <w:t xml:space="preserve"> </w:t>
      </w:r>
      <w:r w:rsidRPr="00285157">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28515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85157">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285157">
        <w:rPr>
          <w:rFonts w:ascii="Arial" w:hAnsi="Arial" w:cs="Arial"/>
          <w:color w:val="auto"/>
          <w:sz w:val="12"/>
          <w:szCs w:val="12"/>
        </w:rPr>
        <w:t>(</w:t>
      </w:r>
      <w:r w:rsidRPr="00285157">
        <w:rPr>
          <w:rStyle w:val="Rimandonotaapidipagina"/>
          <w:rFonts w:ascii="Arial" w:hAnsi="Arial" w:cs="Arial"/>
          <w:color w:val="auto"/>
          <w:sz w:val="12"/>
          <w:szCs w:val="12"/>
        </w:rPr>
        <w:footnoteReference w:id="40"/>
      </w:r>
      <w:r w:rsidRPr="00285157">
        <w:rPr>
          <w:rFonts w:ascii="Arial" w:hAnsi="Arial" w:cs="Arial"/>
          <w:color w:val="auto"/>
          <w:sz w:val="12"/>
          <w:szCs w:val="12"/>
        </w:rPr>
        <w:t>)</w:t>
      </w:r>
      <w:r w:rsidRPr="00285157">
        <w:rPr>
          <w:rFonts w:ascii="Arial" w:hAnsi="Arial" w:cs="Arial"/>
          <w:i/>
          <w:color w:val="auto"/>
          <w:sz w:val="12"/>
          <w:szCs w:val="12"/>
        </w:rPr>
        <w:t>, oppure</w:t>
      </w:r>
    </w:p>
    <w:p w14:paraId="11C2AA75" w14:textId="77777777" w:rsidR="00A23B3E" w:rsidRPr="0028515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85157">
        <w:rPr>
          <w:rFonts w:ascii="Arial" w:hAnsi="Arial" w:cs="Arial"/>
          <w:i/>
          <w:color w:val="auto"/>
          <w:sz w:val="12"/>
          <w:szCs w:val="12"/>
        </w:rPr>
        <w:t>a decorrere al più tardi dal 18 aprile 2018 (</w:t>
      </w:r>
      <w:r w:rsidRPr="00285157">
        <w:rPr>
          <w:rStyle w:val="Rimandonotaapidipagina"/>
          <w:rFonts w:ascii="Arial" w:hAnsi="Arial" w:cs="Arial"/>
          <w:i/>
          <w:color w:val="auto"/>
          <w:sz w:val="12"/>
          <w:szCs w:val="12"/>
        </w:rPr>
        <w:footnoteReference w:id="41"/>
      </w:r>
      <w:r w:rsidRPr="00285157">
        <w:rPr>
          <w:rFonts w:ascii="Arial" w:hAnsi="Arial" w:cs="Arial"/>
          <w:i/>
          <w:color w:val="auto"/>
          <w:sz w:val="12"/>
          <w:szCs w:val="12"/>
        </w:rPr>
        <w:t>), l'amministrazione aggiudicatrice o l'ente aggiudicatore sono già in possesso della documentazione in questione</w:t>
      </w:r>
      <w:r w:rsidRPr="00285157">
        <w:rPr>
          <w:rFonts w:ascii="Arial" w:hAnsi="Arial" w:cs="Arial"/>
          <w:color w:val="auto"/>
          <w:sz w:val="12"/>
          <w:szCs w:val="12"/>
        </w:rPr>
        <w:t>.</w:t>
      </w:r>
    </w:p>
    <w:p w14:paraId="74120E03" w14:textId="2E05C08F" w:rsidR="002C6BEF" w:rsidRPr="003C5818" w:rsidRDefault="00A23B3E" w:rsidP="002C6BEF">
      <w:pPr>
        <w:ind w:left="-709"/>
        <w:jc w:val="both"/>
        <w:rPr>
          <w:rFonts w:ascii="Arial" w:hAnsi="Arial" w:cs="Arial"/>
          <w:i/>
          <w:color w:val="auto"/>
          <w:sz w:val="12"/>
          <w:szCs w:val="12"/>
        </w:rPr>
      </w:pPr>
      <w:r w:rsidRPr="00285157">
        <w:rPr>
          <w:rFonts w:ascii="Arial" w:hAnsi="Arial" w:cs="Arial"/>
          <w:i/>
          <w:color w:val="auto"/>
          <w:sz w:val="12"/>
          <w:szCs w:val="12"/>
        </w:rPr>
        <w:t>Il sottoscritto/I sottoscritti autorizza/autorizzano formalmente</w:t>
      </w:r>
      <w:r w:rsidR="002C6BEF" w:rsidRPr="00285157">
        <w:rPr>
          <w:rFonts w:ascii="Arial" w:hAnsi="Arial" w:cs="Arial"/>
          <w:i/>
          <w:color w:val="auto"/>
          <w:sz w:val="12"/>
          <w:szCs w:val="12"/>
        </w:rPr>
        <w:t xml:space="preserve"> Coni Servizi S.p.A.</w:t>
      </w:r>
      <w:r w:rsidRPr="00285157">
        <w:rPr>
          <w:rFonts w:ascii="Arial" w:hAnsi="Arial" w:cs="Arial"/>
          <w:i/>
          <w:color w:val="auto"/>
          <w:sz w:val="12"/>
          <w:szCs w:val="12"/>
        </w:rPr>
        <w:t xml:space="preserve"> ad accedere ai documenti </w:t>
      </w:r>
      <w:r w:rsidR="002C6BEF" w:rsidRPr="00285157">
        <w:rPr>
          <w:rFonts w:ascii="Arial" w:hAnsi="Arial" w:cs="Arial"/>
          <w:i/>
          <w:color w:val="auto"/>
          <w:sz w:val="12"/>
          <w:szCs w:val="12"/>
        </w:rPr>
        <w:t>complementari alle informazioni sopra riportate</w:t>
      </w:r>
      <w:r w:rsidRPr="00285157">
        <w:rPr>
          <w:rFonts w:ascii="Arial" w:hAnsi="Arial" w:cs="Arial"/>
          <w:i/>
          <w:color w:val="auto"/>
          <w:sz w:val="12"/>
          <w:szCs w:val="12"/>
        </w:rPr>
        <w:t xml:space="preserve"> ai fini della</w:t>
      </w:r>
      <w:r w:rsidRPr="00285157">
        <w:rPr>
          <w:rFonts w:ascii="Arial" w:hAnsi="Arial" w:cs="Arial"/>
          <w:color w:val="auto"/>
          <w:sz w:val="12"/>
          <w:szCs w:val="12"/>
        </w:rPr>
        <w:t xml:space="preserve"> [</w:t>
      </w:r>
      <w:r w:rsidR="00285157" w:rsidRPr="00285157">
        <w:rPr>
          <w:rFonts w:ascii="Arial" w:hAnsi="Arial" w:cs="Arial"/>
          <w:b/>
          <w:color w:val="FF0000"/>
          <w:sz w:val="12"/>
          <w:szCs w:val="12"/>
        </w:rPr>
        <w:t>Procedura negoziata per l’affidamento dei servizi di Accoglienza, Accompagnamento, Gestione Accessi e servizi accessori per supporto operativo a manifestazioni ed eventi sportivi, non sportivi, istituzionali e vari. CIG 73500805E4 - R.A. 002/18/PN</w:t>
      </w:r>
      <w:r w:rsidRPr="00285157">
        <w:rPr>
          <w:rFonts w:ascii="Arial" w:hAnsi="Arial" w:cs="Arial"/>
          <w:color w:val="auto"/>
          <w:sz w:val="12"/>
          <w:szCs w:val="12"/>
        </w:rPr>
        <w:t>]</w:t>
      </w:r>
      <w:r w:rsidRPr="00285157">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85157">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hlY7q7es2RTVYmHP1ymY1OTqWouD4VG57UWdMFmVXOsS0saOGyV9RK2SIg6xpo1IQx4EWabAp771HEQ+AYLPw==" w:salt="DzG0rIkFTtISyeVX9Rm6/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85157"/>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7581-B97C-40EA-AFC8-F6DE176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19</Pages>
  <Words>10173</Words>
  <Characters>57989</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2017-09-26T16:54:00Z</dcterms:created>
  <dcterms:modified xsi:type="dcterms:W3CDTF">2018-02-02T13:58:00Z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