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6E5301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430B3">
        <w:rPr>
          <w:rFonts w:ascii="Arial" w:hAnsi="Arial" w:cs="Arial"/>
          <w:b/>
          <w:bCs/>
        </w:rPr>
        <w:tab/>
      </w:r>
      <w:r w:rsidR="006E5301">
        <w:rPr>
          <w:rFonts w:ascii="Arial" w:hAnsi="Arial" w:cs="Arial"/>
          <w:b/>
          <w:bCs/>
        </w:rPr>
        <w:t>p</w:t>
      </w:r>
      <w:r w:rsidR="006E5301" w:rsidRPr="006E5301">
        <w:rPr>
          <w:rFonts w:ascii="Arial" w:hAnsi="Arial" w:cs="Arial"/>
          <w:b/>
          <w:bCs/>
        </w:rPr>
        <w:t>rocedura negoziata, in modalità telematica, relativa all’affidamento dei lavori di manutenzione globale edile e tecnologica, compresa la conduzione dei gruppi di condizionamento, le centrali termiche e l’assunzione del ruolo di terzo responsabile, per un periodo di quattro anni a decorrere dal verbale di consegna dei lavori, da eseguirsi presso gli immobili della Sport e salute S.p.A. nelle regioni Veneto, Friuli Venezia Giulia e Trentino Alto Adige.</w:t>
      </w:r>
      <w:r w:rsidR="006E5301">
        <w:rPr>
          <w:rFonts w:ascii="Arial" w:hAnsi="Arial" w:cs="Arial"/>
          <w:b/>
          <w:bCs/>
        </w:rPr>
        <w:br/>
      </w:r>
      <w:r w:rsidR="006E5301" w:rsidRPr="006E5301">
        <w:rPr>
          <w:rFonts w:ascii="Arial" w:hAnsi="Arial" w:cs="Arial"/>
          <w:b/>
          <w:bCs/>
        </w:rPr>
        <w:t>CIG 7865285E7F - R.A. 013/19/PN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6E5301" w:rsidRPr="00182F1A" w:rsidRDefault="006E5301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bookmarkStart w:id="2" w:name="_GoBack"/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</w:r>
            <w:r w:rsidR="006E53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Socio unico o Socio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E430B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E430B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</w:r>
            <w:r w:rsidR="006E5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E430B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E5301">
        <w:rPr>
          <w:rFonts w:ascii="Arial" w:hAnsi="Arial" w:cs="Arial"/>
          <w:sz w:val="20"/>
          <w:szCs w:val="20"/>
        </w:rPr>
      </w:r>
      <w:r w:rsidR="006E53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E5301">
        <w:rPr>
          <w:rFonts w:ascii="Arial" w:hAnsi="Arial" w:cs="Arial"/>
          <w:sz w:val="20"/>
          <w:szCs w:val="20"/>
        </w:rPr>
      </w:r>
      <w:r w:rsidR="006E53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FE11E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07FAE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 xml:space="preserve">uccessivamente alla </w:t>
      </w:r>
      <w:r w:rsidR="00654A51" w:rsidRPr="00182F1A">
        <w:rPr>
          <w:rFonts w:ascii="Arial" w:hAnsi="Arial" w:cs="Arial"/>
          <w:sz w:val="20"/>
          <w:szCs w:val="20"/>
        </w:rPr>
        <w:lastRenderedPageBreak/>
        <w:t>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E11E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5301">
              <w:rPr>
                <w:rFonts w:ascii="Arial" w:hAnsi="Arial" w:cs="Arial"/>
                <w:b/>
                <w:bCs/>
                <w:noProof/>
              </w:rPr>
              <w:t>2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5301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E11E8" w:rsidRPr="002618E4" w:rsidRDefault="00FE11E8" w:rsidP="00E430B3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11.5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cumentProtection w:edit="forms" w:enforcement="1" w:cryptProviderType="rsaFull" w:cryptAlgorithmClass="hash" w:cryptAlgorithmType="typeAny" w:cryptAlgorithmSid="4" w:cryptSpinCount="100000" w:hash="c6e8B53KPtZICnu1o4C7wQ7I1x8=" w:salt="fyPe9XK0Byi8klYTnHKo/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301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7FAE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0B3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D6A-A1B6-496F-AE00-8D3CA8B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</cp:revision>
  <cp:lastPrinted>2016-05-25T07:51:00Z</cp:lastPrinted>
  <dcterms:created xsi:type="dcterms:W3CDTF">2019-03-25T11:40:00Z</dcterms:created>
  <dcterms:modified xsi:type="dcterms:W3CDTF">2019-04-12T08:14:00Z</dcterms:modified>
</cp:coreProperties>
</file>