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28DADE7C" w:rsidR="00C45C4C" w:rsidRPr="005C7BCB" w:rsidRDefault="00C45C4C" w:rsidP="005C7BCB">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C7BCB" w:rsidRPr="005C7BCB">
              <w:rPr>
                <w:rFonts w:ascii="Arial" w:hAnsi="Arial" w:cs="Arial"/>
                <w:b/>
                <w:color w:val="auto"/>
                <w:sz w:val="12"/>
                <w:szCs w:val="12"/>
              </w:rPr>
              <w:t>Procedura negoziata, in modalità telematica, relativa all’affidamento dei lavori di manutenzione straordinaria del campo da giuoco presso l’impianto “Golf Club Olgiata”, da effettuare mediante interventi agronomici rientranti nell’ambito delle iniziative finanziate dal fondo “Sport e Periferie” istituito dall’art. 15 del D.L. 185/2015 recante “misure urgenti per favorire la realizzazione di impianti sportivi nelle periferie urbane”, convertito con modificazioni dalla l</w:t>
            </w:r>
            <w:r w:rsidR="005C7BCB">
              <w:rPr>
                <w:rFonts w:ascii="Arial" w:hAnsi="Arial" w:cs="Arial"/>
                <w:b/>
                <w:color w:val="auto"/>
                <w:sz w:val="12"/>
                <w:szCs w:val="12"/>
              </w:rPr>
              <w:t>egge n. 9 del 22 gennaio 2016”.</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6F2EF0C"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5C7BCB" w:rsidRPr="005C7BCB">
              <w:rPr>
                <w:rFonts w:ascii="Arial" w:hAnsi="Arial" w:cs="Arial"/>
                <w:b/>
                <w:color w:val="auto"/>
                <w:sz w:val="12"/>
                <w:szCs w:val="12"/>
              </w:rPr>
              <w:t>Procedura negoziata, in modalità telematica, relativa all’affidamento dei lavori di manutenzione straordinaria del campo da giuoco presso l’impianto “Golf Club Olgiata”, da effettuare mediante interventi agronomici rientranti nell’ambito delle iniziative finanziate dal fondo “Sport e Periferie” istituito dall’art. 15 del D.L. 185/2015 recante “misure urgenti per favorire la realizzazione di impianti sportivi nelle periferie urbane”, convertito con modificazioni dalla l</w:t>
            </w:r>
            <w:r w:rsidR="005C7BCB">
              <w:rPr>
                <w:rFonts w:ascii="Arial" w:hAnsi="Arial" w:cs="Arial"/>
                <w:b/>
                <w:color w:val="auto"/>
                <w:sz w:val="12"/>
                <w:szCs w:val="12"/>
              </w:rPr>
              <w:t>egge n. 9 del 22 gennaio 2016”</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6BA810C" w:rsidR="00A23B3E" w:rsidRPr="003C5818" w:rsidRDefault="00F503D0" w:rsidP="005C7BCB">
            <w:pPr>
              <w:rPr>
                <w:rFonts w:ascii="Arial" w:hAnsi="Arial" w:cs="Arial"/>
                <w:color w:val="auto"/>
                <w:sz w:val="12"/>
                <w:szCs w:val="12"/>
              </w:rPr>
            </w:pPr>
            <w:r w:rsidRPr="003C5818">
              <w:rPr>
                <w:rFonts w:ascii="Arial" w:hAnsi="Arial" w:cs="Arial"/>
                <w:color w:val="auto"/>
                <w:sz w:val="12"/>
                <w:szCs w:val="12"/>
              </w:rPr>
              <w:t>[</w:t>
            </w:r>
            <w:r w:rsidR="005C7BCB">
              <w:rPr>
                <w:rFonts w:ascii="Arial" w:hAnsi="Arial" w:cs="Arial"/>
                <w:b/>
                <w:color w:val="auto"/>
                <w:sz w:val="12"/>
                <w:szCs w:val="12"/>
              </w:rPr>
              <w:t>R.A. 047/19/PN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853BA8D"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5C7BCB" w:rsidRPr="005C7BCB">
              <w:rPr>
                <w:rFonts w:ascii="Arial" w:hAnsi="Arial" w:cs="Arial"/>
                <w:b/>
                <w:color w:val="auto"/>
                <w:sz w:val="12"/>
                <w:szCs w:val="12"/>
              </w:rPr>
              <w:t>7987491E14</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6F95F4D0"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5C7BCB" w:rsidRPr="005C7BCB">
              <w:rPr>
                <w:rFonts w:ascii="Arial" w:hAnsi="Arial" w:cs="Arial"/>
                <w:b/>
                <w:color w:val="auto"/>
                <w:sz w:val="12"/>
                <w:szCs w:val="12"/>
              </w:rPr>
              <w:t>J89H19000320005</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5C7B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5C7B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5C7BC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5C7BC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5C7B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5C7BC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347EAD28" w:rsidR="0007033F" w:rsidRPr="003C5818" w:rsidRDefault="0007033F" w:rsidP="005C7BC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C7BCB">
              <w:rPr>
                <w:rFonts w:ascii="Arial" w:hAnsi="Arial" w:cs="Arial"/>
                <w:b/>
                <w:color w:val="auto"/>
                <w:sz w:val="12"/>
                <w:szCs w:val="12"/>
              </w:rPr>
              <w:t> </w:t>
            </w:r>
            <w:r w:rsidR="005C7BCB">
              <w:rPr>
                <w:rFonts w:ascii="Arial" w:hAnsi="Arial" w:cs="Arial"/>
                <w:b/>
                <w:color w:val="auto"/>
                <w:sz w:val="12"/>
                <w:szCs w:val="12"/>
              </w:rPr>
              <w:t> </w:t>
            </w:r>
            <w:r w:rsidR="005C7BCB">
              <w:rPr>
                <w:rFonts w:ascii="Arial" w:hAnsi="Arial" w:cs="Arial"/>
                <w:b/>
                <w:color w:val="auto"/>
                <w:sz w:val="12"/>
                <w:szCs w:val="12"/>
              </w:rPr>
              <w:t> </w:t>
            </w:r>
            <w:r w:rsidR="005C7BCB">
              <w:rPr>
                <w:rFonts w:ascii="Arial" w:hAnsi="Arial" w:cs="Arial"/>
                <w:b/>
                <w:color w:val="auto"/>
                <w:sz w:val="12"/>
                <w:szCs w:val="12"/>
              </w:rPr>
              <w:t> </w:t>
            </w:r>
            <w:r w:rsidR="005C7BCB">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5C7B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5C7B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5C7BC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5C7B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5C7B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5C7BC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5C7BC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5C7BC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5C7BC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5C7BC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5C7BC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5C7BC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5C7BC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5C7BC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5C7BC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5C7BC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6CE49831"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17154F" w:rsidRPr="003C5818">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5C7BC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5C7BC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5C7BC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5C7BC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5C7BCB">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5C7BCB">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5C7BCB">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5C7BCB">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5C7BCB">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5C7BCB">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5C7BC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5C7BC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5C7B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5C7B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5C7BC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5C7BC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5C7BC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3199867D"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bookmarkEnd w:id="0"/>
            <w:r w:rsidR="0017154F">
              <w:rPr>
                <w:rFonts w:ascii="Arial" w:hAnsi="Arial" w:cs="Arial"/>
                <w:b/>
                <w:color w:val="auto"/>
                <w:sz w:val="12"/>
                <w:szCs w:val="12"/>
              </w:rPr>
              <w:t> </w:t>
            </w:r>
            <w:r w:rsidR="0017154F">
              <w:rPr>
                <w:rFonts w:ascii="Arial" w:hAnsi="Arial" w:cs="Arial"/>
                <w:b/>
                <w:color w:val="auto"/>
                <w:sz w:val="12"/>
                <w:szCs w:val="12"/>
              </w:rPr>
              <w:t> </w:t>
            </w:r>
            <w:r w:rsidR="0017154F">
              <w:rPr>
                <w:rFonts w:ascii="Arial" w:hAnsi="Arial" w:cs="Arial"/>
                <w:b/>
                <w:color w:val="auto"/>
                <w:sz w:val="12"/>
                <w:szCs w:val="12"/>
              </w:rPr>
              <w:t> </w:t>
            </w:r>
            <w:r w:rsidR="0017154F">
              <w:rPr>
                <w:rFonts w:ascii="Arial" w:hAnsi="Arial" w:cs="Arial"/>
                <w:b/>
                <w:color w:val="auto"/>
                <w:sz w:val="12"/>
                <w:szCs w:val="12"/>
              </w:rPr>
              <w:t> </w:t>
            </w:r>
            <w:r w:rsidR="0017154F">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5C7BCB">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commentRangeStart w:id="1"/>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5C7BCB">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commentRangeEnd w:id="1"/>
            <w:r w:rsidR="00A173BF">
              <w:rPr>
                <w:rStyle w:val="Rimandocommento"/>
              </w:rPr>
              <w:commentReference w:id="1"/>
            </w:r>
          </w:p>
        </w:tc>
      </w:tr>
      <w:tr w:rsidR="003C5818" w:rsidRPr="003C5818" w14:paraId="0F60BB8C" w14:textId="77777777" w:rsidTr="005C7BC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5C7B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5C7B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5C7BC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5C7BC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5C7BC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5C7BC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4CD14CB8"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4791BDE" w:rsidR="00270DA2" w:rsidRPr="003C5818" w:rsidRDefault="00805372" w:rsidP="005C7BC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7154F">
              <w:rPr>
                <w:rFonts w:ascii="Arial" w:hAnsi="Arial" w:cs="Arial"/>
                <w:color w:val="auto"/>
                <w:sz w:val="12"/>
                <w:szCs w:val="12"/>
              </w:rPr>
            </w:r>
            <w:r w:rsidR="001715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5C7BC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052ED224"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73E052EC"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FDA2D0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10"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1"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2"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3"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4"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5"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6"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7"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8"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9"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2" w:name="_DV_M4301"/>
            <w:bookmarkStart w:id="3" w:name="_DV_M4300"/>
            <w:bookmarkEnd w:id="2"/>
            <w:bookmarkEnd w:id="3"/>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7154F">
              <w:rPr>
                <w:rFonts w:ascii="Arial" w:hAnsi="Arial" w:cs="Arial"/>
                <w:b/>
                <w:color w:val="auto"/>
                <w:sz w:val="12"/>
                <w:szCs w:val="12"/>
              </w:rPr>
            </w:r>
            <w:r w:rsidR="001715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7D1BE06"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5C7BCB" w:rsidRPr="005C7BCB">
        <w:rPr>
          <w:rFonts w:ascii="Arial" w:hAnsi="Arial" w:cs="Arial"/>
          <w:b/>
          <w:color w:val="auto"/>
          <w:sz w:val="12"/>
          <w:szCs w:val="12"/>
        </w:rPr>
        <w:t>Procedura negoziata, in modalità telematica, relativa all’affidamento dei lavori di manutenzione straordinaria del campo da giuoco presso l’impianto “Golf Club Olgiata”, da effettuare mediante interventi agronomici rientranti nell’ambito delle iniziative finanziate dal fondo “Sport e Periferie” istituito dall’art. 15 del D.L. 185/2015 recante “misure urgenti per favorire la realizzazione di impianti sportivi nelle periferie urbane”, convertito con modificazioni dalla l</w:t>
      </w:r>
      <w:r w:rsidR="005C7BCB">
        <w:rPr>
          <w:rFonts w:ascii="Arial" w:hAnsi="Arial" w:cs="Arial"/>
          <w:b/>
          <w:color w:val="auto"/>
          <w:sz w:val="12"/>
          <w:szCs w:val="12"/>
        </w:rPr>
        <w:t>egge n. 9 del 22 gennaio 2016”</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4" w:name="_DV_C939"/>
      <w:bookmarkEnd w:id="4"/>
    </w:p>
    <w:sectPr w:rsidR="000A7B33" w:rsidRPr="003C5818" w:rsidSect="00474C0D">
      <w:headerReference w:type="default" r:id="rId20"/>
      <w:footerReference w:type="default" r:id="rId21"/>
      <w:pgSz w:w="12240" w:h="15840"/>
      <w:pgMar w:top="1440" w:right="1325" w:bottom="1440" w:left="1800" w:header="720" w:footer="720" w:gutter="0"/>
      <w:cols w:space="720"/>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ppola Mario" w:date="2019-04-17T12:13:00Z" w:initials="CM">
    <w:p w14:paraId="7D8DD6AE" w14:textId="37F1FE7C" w:rsidR="00C04BC1" w:rsidRDefault="00C04BC1">
      <w:pPr>
        <w:pStyle w:val="Testocommento"/>
      </w:pPr>
      <w:r>
        <w:rPr>
          <w:rStyle w:val="Rimandocommento"/>
        </w:rPr>
        <w:annotationRef/>
      </w:r>
      <w:r>
        <w:t>Evidenziare se sono ammessi RTI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DD6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7154F">
      <w:rPr>
        <w:rFonts w:ascii="Calibri" w:hAnsi="Calibri"/>
        <w:noProof/>
        <w:sz w:val="20"/>
        <w:szCs w:val="20"/>
      </w:rPr>
      <w:t>4</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5C7BCB" w:rsidRDefault="00F82D84">
    <w:pPr>
      <w:pStyle w:val="Intestazione"/>
      <w:rPr>
        <w:sz w:val="18"/>
        <w:szCs w:val="18"/>
      </w:rPr>
    </w:pPr>
    <w:r w:rsidRPr="005C7BCB">
      <w:rPr>
        <w:sz w:val="18"/>
        <w:szCs w:val="18"/>
      </w:rPr>
      <w:t>V.</w:t>
    </w:r>
    <w:r w:rsidR="00C61937">
      <w:rPr>
        <w:sz w:val="18"/>
        <w:szCs w:val="18"/>
      </w:rPr>
      <w:t>8</w:t>
    </w:r>
    <w:r w:rsidRPr="005C7BC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dJTg9tc21qhKt88313HGqZfzluvcD0MgquAPfpus4K8Xor3VcAbAxmeQ3VOkpEAY58uryc8rATVoVlTiglQTw==" w:salt="fpFw4rCev2F7nG6sYCOiO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154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C7BCB"/>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B01"/>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bosettiegatti.eu/info/norme/statali/2001_0231.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310F-A3B1-4C1D-8700-25E8BFB6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223</TotalTime>
  <Pages>19</Pages>
  <Words>10760</Words>
  <Characters>61334</Characters>
  <Application>Microsoft Office Word</Application>
  <DocSecurity>0</DocSecurity>
  <Lines>511</Lines>
  <Paragraphs>143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71951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24</cp:revision>
  <cp:lastPrinted>2016-08-31T08:45:00Z</cp:lastPrinted>
  <dcterms:created xsi:type="dcterms:W3CDTF">2017-09-26T16:54:00Z</dcterms:created>
  <dcterms:modified xsi:type="dcterms:W3CDTF">2019-07-26T14:47:00Z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