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60600E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60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60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15010F" w:rsidP="0060600E">
      <w:pPr>
        <w:spacing w:before="120" w:after="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procedura negoziata</w:t>
      </w:r>
      <w:r w:rsidR="007122E2">
        <w:rPr>
          <w:rFonts w:ascii="Arial" w:hAnsi="Arial" w:cs="Arial"/>
          <w:b/>
          <w:bCs/>
        </w:rPr>
        <w:t>, in modalità telematica,</w:t>
      </w:r>
      <w:r w:rsidR="0060600E">
        <w:rPr>
          <w:rFonts w:ascii="Arial" w:hAnsi="Arial" w:cs="Arial"/>
          <w:b/>
          <w:bCs/>
        </w:rPr>
        <w:t xml:space="preserve"> relativa </w:t>
      </w:r>
      <w:r w:rsidR="0060600E" w:rsidRPr="001C3C98">
        <w:rPr>
          <w:rFonts w:ascii="Arial" w:hAnsi="Arial" w:cs="Arial"/>
          <w:b/>
          <w:bCs/>
        </w:rPr>
        <w:t>all’affidamento</w:t>
      </w:r>
      <w:r w:rsidR="0060600E" w:rsidRPr="00370958">
        <w:rPr>
          <w:rFonts w:ascii="Arial" w:hAnsi="Arial" w:cs="Arial"/>
          <w:b/>
          <w:bCs/>
        </w:rPr>
        <w:t xml:space="preserve"> </w:t>
      </w:r>
      <w:r w:rsidR="0060600E" w:rsidRPr="00FB13E7">
        <w:rPr>
          <w:rFonts w:ascii="Arial" w:hAnsi="Arial" w:cs="Arial"/>
          <w:b/>
          <w:bCs/>
        </w:rPr>
        <w:t xml:space="preserve">dei </w:t>
      </w:r>
      <w:r w:rsidR="0060600E" w:rsidRPr="007E30C9">
        <w:rPr>
          <w:rFonts w:ascii="Arial" w:hAnsi="Arial" w:cs="Arial"/>
          <w:b/>
          <w:bCs/>
        </w:rPr>
        <w:t xml:space="preserve">lavori </w:t>
      </w:r>
      <w:r w:rsidR="0060600E" w:rsidRPr="008C0781">
        <w:rPr>
          <w:rFonts w:ascii="Arial" w:hAnsi="Arial" w:cs="Arial"/>
          <w:b/>
          <w:bCs/>
        </w:rPr>
        <w:t>di</w:t>
      </w:r>
      <w:r w:rsidR="0060600E">
        <w:rPr>
          <w:rFonts w:ascii="Arial" w:hAnsi="Arial" w:cs="Arial"/>
          <w:b/>
          <w:bCs/>
        </w:rPr>
        <w:t xml:space="preserve"> ristrutturazione della Torre di arrivo del Campo di Regata presso il Centro Sportivo della Marina Militare di Sabaudia (LT).</w:t>
      </w:r>
    </w:p>
    <w:p w:rsidR="00287085" w:rsidRPr="00182F1A" w:rsidRDefault="00FC491A" w:rsidP="0060600E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60600E">
        <w:rPr>
          <w:rFonts w:ascii="Arial" w:hAnsi="Arial" w:cs="Arial"/>
          <w:b/>
          <w:bCs/>
        </w:rPr>
        <w:t xml:space="preserve"> </w:t>
      </w:r>
      <w:r w:rsidR="0060600E">
        <w:rPr>
          <w:rFonts w:ascii="Arial" w:hAnsi="Arial" w:cs="Arial"/>
          <w:b/>
          <w:bCs/>
          <w:lang w:val="en-US"/>
        </w:rPr>
        <w:t>8077754579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F2BC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2B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2B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2B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2B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2B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9B27E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27E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B27E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B27E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B27E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B27E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FF54DC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F54D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60600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60600E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60600E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60600E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60600E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59AC" w:rsidRDefault="003159AC" w:rsidP="0060600E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</w:p>
    <w:p w:rsidR="0041518B" w:rsidRPr="006B7D7B" w:rsidRDefault="0041518B" w:rsidP="0060600E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60600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60600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60600E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60600E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60600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60600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60600E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di direzione e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60600E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0600E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0600E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0600E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0600E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0600E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0600E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0600E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0600E">
        <w:rPr>
          <w:rFonts w:ascii="Arial" w:hAnsi="Arial" w:cs="Arial"/>
          <w:sz w:val="20"/>
          <w:szCs w:val="20"/>
        </w:rPr>
        <w:t>, di direzione</w:t>
      </w:r>
      <w:r w:rsidR="00085CD5" w:rsidRPr="0060600E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0600E">
        <w:rPr>
          <w:rFonts w:ascii="Arial" w:hAnsi="Arial" w:cs="Arial"/>
          <w:sz w:val="20"/>
          <w:szCs w:val="20"/>
        </w:rPr>
        <w:t xml:space="preserve"> e di controllo</w:t>
      </w:r>
      <w:r w:rsidR="00085CD5" w:rsidRPr="0060600E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0600E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0600E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60600E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60600E">
        <w:rPr>
          <w:rFonts w:ascii="Arial" w:hAnsi="Arial" w:cs="Arial"/>
          <w:sz w:val="20"/>
          <w:szCs w:val="20"/>
        </w:rPr>
        <w:t xml:space="preserve">persona fisica </w:t>
      </w:r>
      <w:r w:rsidRPr="0060600E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60600E">
        <w:rPr>
          <w:rFonts w:ascii="Arial" w:hAnsi="Arial" w:cs="Arial"/>
          <w:sz w:val="20"/>
          <w:szCs w:val="20"/>
        </w:rPr>
        <w:t>numero di soci pari o inferiore a</w:t>
      </w:r>
      <w:r w:rsidRPr="0060600E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60600E" w:rsidRDefault="00EE3F54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60600E">
        <w:rPr>
          <w:rFonts w:ascii="Arial" w:hAnsi="Arial" w:cs="Arial"/>
          <w:sz w:val="20"/>
          <w:szCs w:val="20"/>
        </w:rPr>
        <w:lastRenderedPageBreak/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60600E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60600E">
        <w:trPr>
          <w:trHeight w:val="516"/>
        </w:trPr>
        <w:tc>
          <w:tcPr>
            <w:tcW w:w="1842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60600E">
        <w:trPr>
          <w:trHeight w:val="516"/>
        </w:trPr>
        <w:tc>
          <w:tcPr>
            <w:tcW w:w="1842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60600E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</w:r>
            <w:r w:rsidR="00FF54D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60600E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60600E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60600E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60600E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60600E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:rsidR="00785D93" w:rsidRPr="005036E4" w:rsidRDefault="0060600E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60600E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60600E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F54DC">
        <w:rPr>
          <w:rFonts w:ascii="Arial" w:hAnsi="Arial" w:cs="Arial"/>
          <w:sz w:val="20"/>
          <w:szCs w:val="20"/>
        </w:rPr>
      </w:r>
      <w:r w:rsidR="00FF54D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60600E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F54DC">
        <w:rPr>
          <w:rFonts w:ascii="Arial" w:hAnsi="Arial" w:cs="Arial"/>
          <w:sz w:val="20"/>
          <w:szCs w:val="20"/>
        </w:rPr>
      </w:r>
      <w:r w:rsidR="00FF54D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60600E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60600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60600E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60600E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60600E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60600E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60600E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60600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0600E" w:rsidRPr="0060600E">
        <w:rPr>
          <w:rFonts w:ascii="Arial" w:hAnsi="Arial" w:cs="Arial"/>
          <w:sz w:val="20"/>
          <w:szCs w:val="20"/>
        </w:rPr>
        <w:t>delle prestazioni oggetto dell’appalto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0600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60600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60600E" w:rsidRDefault="00851076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60600E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60600E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F54DC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F54DC">
              <w:rPr>
                <w:rFonts w:ascii="Arial" w:hAnsi="Arial" w:cs="Arial"/>
                <w:b/>
                <w:bCs/>
                <w:noProof/>
              </w:rPr>
              <w:t>17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fH1red6mIrhKEZx+rSPrLYHQDuYKA9Alrh92Tm8XkZ6TWlYH85VInJOhjxfUO7ynN5Rx0mDhkX/+0cdxeujWw==" w:salt="qQjE5ehrGB+vHsKCRe4Q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010F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600E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2E2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2BC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27E3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3FC0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54DC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A539-0EEE-4981-BCF6-BE3B387D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38</cp:revision>
  <cp:lastPrinted>2016-05-25T07:51:00Z</cp:lastPrinted>
  <dcterms:created xsi:type="dcterms:W3CDTF">2018-01-08T17:19:00Z</dcterms:created>
  <dcterms:modified xsi:type="dcterms:W3CDTF">2019-11-11T08:36:00Z</dcterms:modified>
</cp:coreProperties>
</file>