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171EBD" w:rsidRDefault="00C45C4C" w:rsidP="007976F8">
            <w:pPr>
              <w:rPr>
                <w:rFonts w:ascii="Arial" w:hAnsi="Arial" w:cs="Arial"/>
                <w:b/>
                <w:color w:val="auto"/>
                <w:sz w:val="12"/>
                <w:szCs w:val="12"/>
              </w:rPr>
            </w:pPr>
            <w:r w:rsidRPr="00171EBD">
              <w:rPr>
                <w:rFonts w:ascii="Arial" w:hAnsi="Arial" w:cs="Arial"/>
                <w:b/>
                <w:color w:val="auto"/>
                <w:sz w:val="12"/>
                <w:szCs w:val="12"/>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w:t>
            </w:r>
            <w:r w:rsidRPr="00171EBD">
              <w:footnoteReference w:id="1"/>
            </w:r>
            <w:r w:rsidRPr="00171EBD">
              <w:rPr>
                <w:rFonts w:ascii="Arial" w:hAnsi="Arial" w:cs="Arial"/>
                <w:b/>
                <w:color w:val="auto"/>
                <w:sz w:val="12"/>
                <w:szCs w:val="12"/>
              </w:rPr>
              <w:t xml:space="preserve">). </w:t>
            </w:r>
            <w:r w:rsidRPr="003C5818">
              <w:rPr>
                <w:rFonts w:ascii="Arial" w:hAnsi="Arial" w:cs="Arial"/>
                <w:b/>
                <w:color w:val="auto"/>
                <w:sz w:val="12"/>
                <w:szCs w:val="12"/>
              </w:rPr>
              <w:t>Riferimento della pubblicazione del pertinente avviso o bando (</w:t>
            </w:r>
            <w:r w:rsidRPr="00171EBD">
              <w:footnoteReference w:id="2"/>
            </w:r>
            <w:r w:rsidRPr="003C5818">
              <w:rPr>
                <w:rFonts w:ascii="Arial" w:hAnsi="Arial" w:cs="Arial"/>
                <w:b/>
                <w:color w:val="auto"/>
                <w:sz w:val="12"/>
                <w:szCs w:val="12"/>
              </w:rPr>
              <w:t xml:space="preserve">) nella </w:t>
            </w:r>
            <w:r w:rsidRPr="00171EBD">
              <w:rPr>
                <w:rFonts w:ascii="Arial" w:hAnsi="Arial" w:cs="Arial"/>
                <w:b/>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A738C2E" w14:textId="056957A9" w:rsidR="00171EBD" w:rsidRPr="00171EBD" w:rsidRDefault="00C45C4C" w:rsidP="00171EBD">
            <w:pPr>
              <w:tabs>
                <w:tab w:val="left" w:pos="0"/>
              </w:tabs>
              <w:autoSpaceDE w:val="0"/>
              <w:autoSpaceDN w:val="0"/>
              <w:adjustRightInd w:val="0"/>
              <w:jc w:val="both"/>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7201F0" w:rsidRPr="007201F0">
              <w:rPr>
                <w:rFonts w:ascii="Arial" w:hAnsi="Arial" w:cs="Arial"/>
                <w:b/>
                <w:color w:val="auto"/>
                <w:sz w:val="12"/>
                <w:szCs w:val="12"/>
              </w:rPr>
              <w:t xml:space="preserve">Procedura negoziata </w:t>
            </w:r>
            <w:r w:rsidR="00171EBD" w:rsidRPr="00171EBD">
              <w:rPr>
                <w:rFonts w:ascii="Arial" w:hAnsi="Arial" w:cs="Arial"/>
                <w:b/>
                <w:color w:val="auto"/>
                <w:sz w:val="12"/>
                <w:szCs w:val="12"/>
              </w:rPr>
              <w:t xml:space="preserve"> per l’affidamento del servizio di assistenza</w:t>
            </w:r>
            <w:r w:rsidR="00FA474B">
              <w:rPr>
                <w:rFonts w:ascii="Arial" w:hAnsi="Arial" w:cs="Arial"/>
                <w:b/>
                <w:color w:val="auto"/>
                <w:sz w:val="12"/>
                <w:szCs w:val="12"/>
              </w:rPr>
              <w:t>, presidio</w:t>
            </w:r>
            <w:r w:rsidR="00171EBD" w:rsidRPr="00171EBD">
              <w:rPr>
                <w:rFonts w:ascii="Arial" w:hAnsi="Arial" w:cs="Arial"/>
                <w:b/>
                <w:color w:val="auto"/>
                <w:sz w:val="12"/>
                <w:szCs w:val="12"/>
              </w:rPr>
              <w:t xml:space="preserve"> e manutenzione del sistema di videosorveglianza presso lo Stadio Olimpico e Parco del Foro Italico – Roma.</w:t>
            </w:r>
          </w:p>
          <w:p w14:paraId="4623F8DA" w14:textId="7AB0C49C" w:rsidR="00C45C4C" w:rsidRPr="00171EBD" w:rsidRDefault="00C45C4C" w:rsidP="007201F0">
            <w:pPr>
              <w:rPr>
                <w:rFonts w:ascii="Arial" w:hAnsi="Arial" w:cs="Arial"/>
                <w:b/>
                <w:color w:val="auto"/>
                <w:sz w:val="12"/>
                <w:szCs w:val="12"/>
              </w:rPr>
            </w:pP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B894A7" w14:textId="77777777" w:rsidR="000A308B" w:rsidRPr="00171EBD" w:rsidRDefault="000A308B" w:rsidP="000A308B">
            <w:pPr>
              <w:tabs>
                <w:tab w:val="left" w:pos="0"/>
              </w:tabs>
              <w:autoSpaceDE w:val="0"/>
              <w:autoSpaceDN w:val="0"/>
              <w:adjustRightInd w:val="0"/>
              <w:jc w:val="both"/>
              <w:rPr>
                <w:rFonts w:ascii="Arial" w:hAnsi="Arial" w:cs="Arial"/>
                <w:b/>
                <w:color w:val="auto"/>
                <w:sz w:val="12"/>
                <w:szCs w:val="12"/>
              </w:rPr>
            </w:pPr>
            <w:r w:rsidRPr="007201F0">
              <w:rPr>
                <w:rFonts w:ascii="Arial" w:hAnsi="Arial" w:cs="Arial"/>
                <w:b/>
                <w:color w:val="auto"/>
                <w:sz w:val="12"/>
                <w:szCs w:val="12"/>
              </w:rPr>
              <w:t xml:space="preserve">Procedura negoziata </w:t>
            </w:r>
            <w:r w:rsidRPr="00171EBD">
              <w:rPr>
                <w:rFonts w:ascii="Arial" w:hAnsi="Arial" w:cs="Arial"/>
                <w:b/>
                <w:color w:val="auto"/>
                <w:sz w:val="12"/>
                <w:szCs w:val="12"/>
              </w:rPr>
              <w:t xml:space="preserve"> per l’affidamento del servizio di assistenza</w:t>
            </w:r>
            <w:r>
              <w:rPr>
                <w:rFonts w:ascii="Arial" w:hAnsi="Arial" w:cs="Arial"/>
                <w:b/>
                <w:color w:val="auto"/>
                <w:sz w:val="12"/>
                <w:szCs w:val="12"/>
              </w:rPr>
              <w:t>, presidio</w:t>
            </w:r>
            <w:r w:rsidRPr="00171EBD">
              <w:rPr>
                <w:rFonts w:ascii="Arial" w:hAnsi="Arial" w:cs="Arial"/>
                <w:b/>
                <w:color w:val="auto"/>
                <w:sz w:val="12"/>
                <w:szCs w:val="12"/>
              </w:rPr>
              <w:t xml:space="preserve"> e manutenzione del sistema di videosorveglianza presso lo Stadio Olimpico e Parco del Foro Italico – Roma.</w:t>
            </w:r>
          </w:p>
          <w:p w14:paraId="7CA04E38" w14:textId="52E008A5" w:rsidR="007201F0" w:rsidRPr="00DD49AD" w:rsidRDefault="007201F0" w:rsidP="007201F0">
            <w:pPr>
              <w:widowControl w:val="0"/>
              <w:tabs>
                <w:tab w:val="left" w:pos="8647"/>
              </w:tabs>
              <w:autoSpaceDE w:val="0"/>
              <w:autoSpaceDN w:val="0"/>
              <w:adjustRightInd w:val="0"/>
              <w:ind w:right="-89"/>
              <w:rPr>
                <w:rFonts w:ascii="Arial" w:hAnsi="Arial" w:cs="Arial"/>
                <w:b/>
                <w:color w:val="auto"/>
                <w:sz w:val="12"/>
                <w:szCs w:val="12"/>
              </w:rPr>
            </w:pPr>
            <w:r w:rsidRPr="00DD49AD">
              <w:rPr>
                <w:rFonts w:ascii="Arial" w:hAnsi="Arial" w:cs="Arial"/>
                <w:b/>
                <w:color w:val="auto"/>
                <w:sz w:val="12"/>
                <w:szCs w:val="12"/>
              </w:rPr>
              <w:t>.</w:t>
            </w:r>
          </w:p>
          <w:p w14:paraId="250389D9" w14:textId="0FC0AF71" w:rsidR="00A23B3E" w:rsidRPr="003C5818" w:rsidRDefault="00A23B3E" w:rsidP="007201F0">
            <w:pPr>
              <w:rPr>
                <w:rFonts w:ascii="Arial" w:hAnsi="Arial" w:cs="Arial"/>
                <w:color w:val="auto"/>
                <w:sz w:val="12"/>
                <w:szCs w:val="12"/>
              </w:rPr>
            </w:pP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A7EF347" w:rsidR="00A23B3E" w:rsidRPr="003C5818" w:rsidRDefault="008042BA" w:rsidP="00171EBD">
            <w:pPr>
              <w:rPr>
                <w:rFonts w:ascii="Arial" w:hAnsi="Arial" w:cs="Arial"/>
                <w:color w:val="auto"/>
                <w:sz w:val="12"/>
                <w:szCs w:val="12"/>
              </w:rPr>
            </w:pPr>
            <w:r>
              <w:rPr>
                <w:rFonts w:ascii="Arial" w:hAnsi="Arial" w:cs="Arial"/>
                <w:color w:val="auto"/>
                <w:sz w:val="12"/>
                <w:szCs w:val="12"/>
              </w:rPr>
              <w:t>R.A.0</w:t>
            </w:r>
            <w:r w:rsidR="00171EBD">
              <w:rPr>
                <w:rFonts w:ascii="Arial" w:hAnsi="Arial" w:cs="Arial"/>
                <w:color w:val="auto"/>
                <w:sz w:val="12"/>
                <w:szCs w:val="12"/>
              </w:rPr>
              <w:t>81</w:t>
            </w:r>
            <w:r w:rsidR="007201F0">
              <w:rPr>
                <w:rFonts w:ascii="Arial" w:hAnsi="Arial" w:cs="Arial"/>
                <w:color w:val="auto"/>
                <w:sz w:val="12"/>
                <w:szCs w:val="12"/>
              </w:rPr>
              <w:t>/19/PN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B674C2A" w:rsidR="00A23B3E" w:rsidRPr="003C5818" w:rsidRDefault="002F3829" w:rsidP="00171EBD">
            <w:pPr>
              <w:jc w:val="both"/>
              <w:rPr>
                <w:rFonts w:ascii="Arial" w:hAnsi="Arial" w:cs="Arial"/>
                <w:color w:val="auto"/>
                <w:sz w:val="12"/>
                <w:szCs w:val="12"/>
              </w:rPr>
            </w:pPr>
            <w:r w:rsidRPr="002F3829">
              <w:rPr>
                <w:rFonts w:ascii="Arial" w:hAnsi="Arial" w:cs="Arial"/>
                <w:color w:val="auto"/>
                <w:sz w:val="12"/>
                <w:szCs w:val="12"/>
              </w:rPr>
              <w:t>8148001721</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01F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01F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01F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01F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01F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01F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01F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01F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01F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01F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01F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01F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01F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01F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01F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01F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01F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01F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01F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01F0">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01F0">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01F0">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01F0">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01F0">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01F0">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01F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01F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01F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01F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01F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01F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01F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01F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01F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01F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01F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01F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84CCCC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55921D3" w:rsidR="00270DA2" w:rsidRPr="003C5818" w:rsidRDefault="00805372" w:rsidP="007201F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32B6">
              <w:rPr>
                <w:rFonts w:ascii="Arial" w:hAnsi="Arial" w:cs="Arial"/>
                <w:color w:val="auto"/>
                <w:sz w:val="12"/>
                <w:szCs w:val="12"/>
              </w:rPr>
            </w:r>
            <w:r w:rsidR="00BC32B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01F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17735739"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51CB6FB"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9A4652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32B6">
              <w:rPr>
                <w:rFonts w:ascii="Arial" w:hAnsi="Arial" w:cs="Arial"/>
                <w:b/>
                <w:color w:val="auto"/>
                <w:sz w:val="12"/>
                <w:szCs w:val="12"/>
              </w:rPr>
            </w:r>
            <w:r w:rsidR="00BC32B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74FFBDF6" w14:textId="77777777" w:rsidR="000A308B" w:rsidRPr="000A308B" w:rsidRDefault="00A23B3E" w:rsidP="000A308B">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4D2281C" w14:textId="12276F6B" w:rsidR="000A308B" w:rsidRPr="000A308B" w:rsidRDefault="00A23B3E" w:rsidP="000A308B">
      <w:pPr>
        <w:ind w:left="-567"/>
        <w:jc w:val="both"/>
        <w:rPr>
          <w:rFonts w:ascii="Arial" w:hAnsi="Arial" w:cs="Arial"/>
          <w:i/>
          <w:color w:val="auto"/>
          <w:sz w:val="12"/>
          <w:szCs w:val="12"/>
        </w:rPr>
      </w:pPr>
      <w:r w:rsidRPr="000A308B">
        <w:rPr>
          <w:rFonts w:ascii="Arial" w:hAnsi="Arial" w:cs="Arial"/>
          <w:i/>
          <w:color w:val="auto"/>
          <w:sz w:val="12"/>
          <w:szCs w:val="12"/>
        </w:rPr>
        <w:t>Il sottoscritto/I sottoscritti autorizza/autorizzano formalmente</w:t>
      </w:r>
      <w:r w:rsidR="002C6BEF" w:rsidRPr="000A308B">
        <w:rPr>
          <w:rFonts w:ascii="Arial" w:hAnsi="Arial" w:cs="Arial"/>
          <w:i/>
          <w:color w:val="auto"/>
          <w:sz w:val="12"/>
          <w:szCs w:val="12"/>
        </w:rPr>
        <w:t xml:space="preserve"> </w:t>
      </w:r>
      <w:r w:rsidR="0081484D" w:rsidRPr="000A308B">
        <w:rPr>
          <w:rFonts w:ascii="Arial" w:hAnsi="Arial" w:cs="Arial"/>
          <w:i/>
          <w:color w:val="auto"/>
          <w:sz w:val="12"/>
          <w:szCs w:val="12"/>
        </w:rPr>
        <w:t>Sport e salute</w:t>
      </w:r>
      <w:r w:rsidR="002C6BEF" w:rsidRPr="000A308B">
        <w:rPr>
          <w:rFonts w:ascii="Arial" w:hAnsi="Arial" w:cs="Arial"/>
          <w:i/>
          <w:color w:val="auto"/>
          <w:sz w:val="12"/>
          <w:szCs w:val="12"/>
        </w:rPr>
        <w:t xml:space="preserve"> S.p.A.</w:t>
      </w:r>
      <w:r w:rsidRPr="000A308B">
        <w:rPr>
          <w:rFonts w:ascii="Arial" w:hAnsi="Arial" w:cs="Arial"/>
          <w:i/>
          <w:color w:val="auto"/>
          <w:sz w:val="12"/>
          <w:szCs w:val="12"/>
        </w:rPr>
        <w:t xml:space="preserve"> ad accedere ai documenti </w:t>
      </w:r>
      <w:r w:rsidR="002C6BEF" w:rsidRPr="000A308B">
        <w:rPr>
          <w:rFonts w:ascii="Arial" w:hAnsi="Arial" w:cs="Arial"/>
          <w:i/>
          <w:color w:val="auto"/>
          <w:sz w:val="12"/>
          <w:szCs w:val="12"/>
        </w:rPr>
        <w:t>complementari alle informazioni sopra riportate</w:t>
      </w:r>
      <w:r w:rsidRPr="000A308B">
        <w:rPr>
          <w:rFonts w:ascii="Arial" w:hAnsi="Arial" w:cs="Arial"/>
          <w:i/>
          <w:color w:val="auto"/>
          <w:sz w:val="12"/>
          <w:szCs w:val="12"/>
        </w:rPr>
        <w:t xml:space="preserve"> ai fini della</w:t>
      </w:r>
      <w:r w:rsidR="007201F0" w:rsidRPr="000A308B">
        <w:rPr>
          <w:rFonts w:ascii="Arial" w:hAnsi="Arial" w:cs="Arial"/>
          <w:i/>
          <w:color w:val="auto"/>
          <w:sz w:val="12"/>
          <w:szCs w:val="12"/>
        </w:rPr>
        <w:t xml:space="preserve"> </w:t>
      </w:r>
      <w:r w:rsidR="000A308B" w:rsidRPr="000A308B">
        <w:rPr>
          <w:rFonts w:ascii="Arial" w:hAnsi="Arial" w:cs="Arial"/>
          <w:b/>
          <w:color w:val="auto"/>
          <w:sz w:val="12"/>
          <w:szCs w:val="12"/>
        </w:rPr>
        <w:t>Procedura negoziata  per l’affidamento del servizio di assistenza, presidio e manutenzione del sistema di videosorveglianza presso lo Stadio Olimpico e Parco del Foro Italico – Roma.</w:t>
      </w:r>
    </w:p>
    <w:p w14:paraId="0F151C3E" w14:textId="4D598CBE" w:rsidR="00171EBD" w:rsidRPr="00171EBD" w:rsidRDefault="00171EBD" w:rsidP="00171EBD">
      <w:pPr>
        <w:ind w:left="-567"/>
        <w:jc w:val="both"/>
        <w:rPr>
          <w:rFonts w:ascii="Arial" w:hAnsi="Arial" w:cs="Arial"/>
          <w:i/>
          <w:color w:val="auto"/>
          <w:sz w:val="12"/>
          <w:szCs w:val="12"/>
        </w:rPr>
      </w:pPr>
    </w:p>
    <w:p w14:paraId="4323B3A4" w14:textId="4BF4F2D8" w:rsidR="002C6BEF" w:rsidRPr="003C5818" w:rsidRDefault="002C6BEF" w:rsidP="00171EBD">
      <w:pPr>
        <w:ind w:left="-567"/>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C32B6">
      <w:rPr>
        <w:rFonts w:ascii="Calibri" w:hAnsi="Calibri"/>
        <w:noProof/>
        <w:sz w:val="20"/>
        <w:szCs w:val="20"/>
      </w:rPr>
      <w:t>3</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F82D84" w:rsidRPr="007201F0" w:rsidRDefault="00F82D84">
    <w:pPr>
      <w:pStyle w:val="Intestazione"/>
      <w:rPr>
        <w:sz w:val="18"/>
        <w:szCs w:val="18"/>
      </w:rPr>
    </w:pPr>
    <w:r w:rsidRPr="007201F0">
      <w:rPr>
        <w:sz w:val="18"/>
        <w:szCs w:val="18"/>
      </w:rPr>
      <w:t>V.</w:t>
    </w:r>
    <w:r w:rsidR="00C61937">
      <w:rPr>
        <w:sz w:val="18"/>
        <w:szCs w:val="18"/>
      </w:rPr>
      <w:t>8</w:t>
    </w:r>
    <w:r w:rsidRPr="007201F0">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Vi75K5wYP/WL8aDfspzBSazFEFY=" w:salt="0Z+EdGahew8Gi2MMBETc/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631AB"/>
    <w:rsid w:val="0007033F"/>
    <w:rsid w:val="00076DCA"/>
    <w:rsid w:val="000953DC"/>
    <w:rsid w:val="000A2140"/>
    <w:rsid w:val="000A308B"/>
    <w:rsid w:val="000A7B33"/>
    <w:rsid w:val="000B5314"/>
    <w:rsid w:val="000C5FEC"/>
    <w:rsid w:val="000C6039"/>
    <w:rsid w:val="000E5FBC"/>
    <w:rsid w:val="00101D43"/>
    <w:rsid w:val="00121BF6"/>
    <w:rsid w:val="00146D77"/>
    <w:rsid w:val="00167CDF"/>
    <w:rsid w:val="00171EBD"/>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2F3829"/>
    <w:rsid w:val="00316FAD"/>
    <w:rsid w:val="00331F7A"/>
    <w:rsid w:val="00350D7E"/>
    <w:rsid w:val="0036728A"/>
    <w:rsid w:val="00384132"/>
    <w:rsid w:val="003A443E"/>
    <w:rsid w:val="003B3636"/>
    <w:rsid w:val="003C1224"/>
    <w:rsid w:val="003C5818"/>
    <w:rsid w:val="003D63B3"/>
    <w:rsid w:val="003D68D2"/>
    <w:rsid w:val="003E437D"/>
    <w:rsid w:val="003E60D1"/>
    <w:rsid w:val="003E7810"/>
    <w:rsid w:val="004234D1"/>
    <w:rsid w:val="00474C0D"/>
    <w:rsid w:val="00485147"/>
    <w:rsid w:val="004C4C2B"/>
    <w:rsid w:val="004E1937"/>
    <w:rsid w:val="004F63D9"/>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15F91"/>
    <w:rsid w:val="007201F0"/>
    <w:rsid w:val="0073603F"/>
    <w:rsid w:val="00766402"/>
    <w:rsid w:val="007756D9"/>
    <w:rsid w:val="0078246D"/>
    <w:rsid w:val="007976F8"/>
    <w:rsid w:val="007A7A42"/>
    <w:rsid w:val="007B50B2"/>
    <w:rsid w:val="007C64B6"/>
    <w:rsid w:val="008042BA"/>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C32B6"/>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A474B"/>
    <w:rsid w:val="00FA71AA"/>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54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4476-82F6-4390-A763-BB3BC5A8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241</TotalTime>
  <Pages>20</Pages>
  <Words>10612</Words>
  <Characters>60495</Characters>
  <Application>Microsoft Office Word</Application>
  <DocSecurity>0</DocSecurity>
  <Lines>504</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70966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34</cp:revision>
  <cp:lastPrinted>2016-08-31T08:45:00Z</cp:lastPrinted>
  <dcterms:created xsi:type="dcterms:W3CDTF">2017-09-26T16:54:00Z</dcterms:created>
  <dcterms:modified xsi:type="dcterms:W3CDTF">2019-12-18T10:11:00Z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