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120446C3" w:rsidR="00B32F16" w:rsidRPr="00894894" w:rsidRDefault="003A418E" w:rsidP="006A3808">
            <w:pPr>
              <w:jc w:val="both"/>
              <w:rPr>
                <w:rFonts w:ascii="Arial" w:hAnsi="Arial" w:cs="Arial"/>
                <w:b/>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330006" w:rsidRPr="00330006">
              <w:rPr>
                <w:rFonts w:ascii="Arial" w:hAnsi="Arial" w:cs="Arial"/>
                <w:b/>
                <w:color w:val="auto"/>
                <w:sz w:val="12"/>
                <w:szCs w:val="12"/>
              </w:rPr>
              <w:t>Lavori di adeguamento impianto idrico antincendio, impianti termici, elettrici e di illuminazione, a servizio del Velodromo Fassa Bortolo di Montichiari (BS), rientranti tra gli interventi finanziati dal fondo “Sport e Periferie</w:t>
            </w:r>
            <w:r w:rsidR="00CC5AEA" w:rsidRPr="00330006">
              <w:rPr>
                <w:rFonts w:ascii="Arial" w:hAnsi="Arial" w:cs="Arial"/>
                <w:b/>
                <w:color w:val="auto"/>
                <w:sz w:val="12"/>
                <w:szCs w:val="12"/>
              </w:rPr>
              <w:t xml:space="preserve">. </w:t>
            </w:r>
            <w:r w:rsidR="00222093" w:rsidRPr="00222093">
              <w:rPr>
                <w:rFonts w:ascii="Arial" w:hAnsi="Arial" w:cs="Arial"/>
                <w:b/>
                <w:color w:val="auto"/>
                <w:sz w:val="12"/>
                <w:szCs w:val="12"/>
              </w:rPr>
              <w:t>R.A.151/21/PN – CIG: 93339012C6  - CUP: J28E22000150005</w:t>
            </w:r>
            <w:r w:rsidR="00CC5AEA" w:rsidRPr="00222093">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63AE72A7" w:rsidR="00B32F16" w:rsidRPr="00894894" w:rsidRDefault="004F4826" w:rsidP="00330006">
            <w:pPr>
              <w:jc w:val="both"/>
              <w:rPr>
                <w:rFonts w:ascii="Arial" w:hAnsi="Arial" w:cs="Arial"/>
                <w:b/>
                <w:color w:val="auto"/>
                <w:sz w:val="12"/>
                <w:szCs w:val="12"/>
              </w:rPr>
            </w:pPr>
            <w:r w:rsidRPr="00330006">
              <w:rPr>
                <w:rFonts w:ascii="Arial" w:hAnsi="Arial" w:cs="Arial"/>
                <w:b/>
                <w:color w:val="auto"/>
                <w:sz w:val="12"/>
                <w:szCs w:val="12"/>
              </w:rPr>
              <w:t>[</w:t>
            </w:r>
            <w:r w:rsidR="00330006">
              <w:rPr>
                <w:rFonts w:ascii="Arial" w:hAnsi="Arial" w:cs="Arial"/>
                <w:b/>
                <w:color w:val="auto"/>
                <w:sz w:val="12"/>
                <w:szCs w:val="12"/>
              </w:rPr>
              <w:t>L</w:t>
            </w:r>
            <w:r w:rsidR="00330006" w:rsidRPr="00330006">
              <w:rPr>
                <w:rFonts w:ascii="Arial" w:hAnsi="Arial" w:cs="Arial"/>
                <w:b/>
                <w:color w:val="auto"/>
                <w:sz w:val="12"/>
                <w:szCs w:val="12"/>
              </w:rPr>
              <w:t>avori di adeguamento impianto idrico antincendio, impianti termici, elettrici e di illuminazione, a servizio del Velodromo Fassa Bortolo di Montichiari (BS), rientranti tra gli interventi finanziati dal fondo “Sport e Periferie</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34C8B44" w:rsidR="00B32F16" w:rsidRDefault="003A418E" w:rsidP="00222093">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222093" w:rsidRPr="00222093">
              <w:rPr>
                <w:rFonts w:ascii="Arial" w:hAnsi="Arial" w:cs="Arial"/>
                <w:b/>
                <w:color w:val="auto"/>
                <w:sz w:val="12"/>
                <w:szCs w:val="12"/>
              </w:rPr>
              <w:t>151</w:t>
            </w:r>
            <w:r w:rsidR="00894894" w:rsidRPr="00222093">
              <w:rPr>
                <w:rFonts w:ascii="Arial" w:hAnsi="Arial" w:cs="Arial"/>
                <w:b/>
                <w:color w:val="auto"/>
                <w:sz w:val="12"/>
                <w:szCs w:val="12"/>
              </w:rPr>
              <w:t>/21/PN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268C652A" w:rsidR="00B32F16" w:rsidRPr="00A3681B" w:rsidRDefault="004F4826" w:rsidP="00CC5AEA">
            <w:pPr>
              <w:rPr>
                <w:rFonts w:ascii="Arial" w:hAnsi="Arial" w:cs="Arial"/>
                <w:b/>
                <w:color w:val="auto"/>
                <w:sz w:val="12"/>
                <w:szCs w:val="12"/>
              </w:rPr>
            </w:pPr>
            <w:r w:rsidRPr="00A3681B">
              <w:rPr>
                <w:rFonts w:ascii="Arial" w:hAnsi="Arial" w:cs="Arial"/>
                <w:color w:val="auto"/>
                <w:sz w:val="12"/>
                <w:szCs w:val="12"/>
              </w:rPr>
              <w:t>[</w:t>
            </w:r>
            <w:r w:rsidR="006A3808" w:rsidRPr="00A3681B">
              <w:rPr>
                <w:rFonts w:ascii="Arial" w:hAnsi="Arial" w:cs="Arial"/>
                <w:b/>
                <w:color w:val="auto"/>
                <w:sz w:val="12"/>
                <w:szCs w:val="12"/>
              </w:rPr>
              <w:t>CIG:</w:t>
            </w:r>
            <w:r w:rsidR="00A3681B" w:rsidRPr="00A3681B">
              <w:rPr>
                <w:rFonts w:ascii="Arial" w:hAnsi="Arial" w:cs="Arial"/>
                <w:b/>
                <w:color w:val="auto"/>
                <w:sz w:val="12"/>
                <w:szCs w:val="12"/>
              </w:rPr>
              <w:t xml:space="preserve"> 93339012C6</w:t>
            </w:r>
            <w:r w:rsidRPr="00A3681B">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5A795F70" w:rsidR="00B32F16" w:rsidRPr="00A3681B" w:rsidRDefault="004F4826">
            <w:pPr>
              <w:rPr>
                <w:rFonts w:ascii="Arial" w:hAnsi="Arial" w:cs="Arial"/>
                <w:color w:val="auto"/>
                <w:sz w:val="12"/>
                <w:szCs w:val="12"/>
              </w:rPr>
            </w:pPr>
            <w:r w:rsidRPr="00A3681B">
              <w:rPr>
                <w:rFonts w:ascii="Arial" w:hAnsi="Arial" w:cs="Arial"/>
                <w:color w:val="auto"/>
                <w:sz w:val="12"/>
                <w:szCs w:val="12"/>
              </w:rPr>
              <w:t>[</w:t>
            </w:r>
            <w:r w:rsidRPr="00A3681B">
              <w:rPr>
                <w:rFonts w:ascii="Arial" w:hAnsi="Arial" w:cs="Arial"/>
                <w:b/>
                <w:color w:val="auto"/>
                <w:sz w:val="12"/>
                <w:szCs w:val="12"/>
              </w:rPr>
              <w:t xml:space="preserve">CUP: </w:t>
            </w:r>
            <w:r w:rsidR="00A3681B" w:rsidRPr="00A3681B">
              <w:rPr>
                <w:rFonts w:ascii="Arial" w:hAnsi="Arial" w:cs="Arial"/>
                <w:b/>
                <w:color w:val="auto"/>
                <w:sz w:val="12"/>
                <w:szCs w:val="12"/>
              </w:rPr>
              <w:t>J28E22000150005</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r>
              <w:rPr>
                <w:rFonts w:ascii="Arial" w:hAnsi="Arial" w:cs="Arial"/>
                <w:b/>
                <w:color w:val="auto"/>
                <w:sz w:val="12"/>
                <w:szCs w:val="12"/>
              </w:rPr>
              <w:t>     </w:t>
            </w:r>
            <w:bookmarkEnd w:id="0"/>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38"/>
        <w:gridCol w:w="1189"/>
        <w:gridCol w:w="1206"/>
        <w:gridCol w:w="938"/>
        <w:gridCol w:w="936"/>
        <w:gridCol w:w="1247"/>
        <w:gridCol w:w="1058"/>
        <w:gridCol w:w="1772"/>
        <w:gridCol w:w="46"/>
      </w:tblGrid>
      <w:tr w:rsidR="00B32F16" w14:paraId="69DB5FA7" w14:textId="77777777" w:rsidTr="00330006">
        <w:trPr>
          <w:gridAfter w:val="1"/>
          <w:wAfter w:w="45" w:type="dxa"/>
          <w:trHeight w:val="138"/>
        </w:trPr>
        <w:tc>
          <w:tcPr>
            <w:tcW w:w="10385"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330006">
        <w:trPr>
          <w:trHeight w:val="131"/>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330006">
        <w:trPr>
          <w:trHeight w:val="25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330006">
        <w:trPr>
          <w:trHeight w:val="382"/>
        </w:trPr>
        <w:tc>
          <w:tcPr>
            <w:tcW w:w="5372"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8"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330006">
        <w:trPr>
          <w:trHeight w:val="131"/>
        </w:trPr>
        <w:tc>
          <w:tcPr>
            <w:tcW w:w="5372"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8"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330006">
        <w:trPr>
          <w:trHeight w:val="333"/>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330006">
        <w:trPr>
          <w:trHeight w:val="457"/>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430AA">
        <w:trPr>
          <w:trHeight w:val="320"/>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9"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330006">
        <w:trPr>
          <w:trHeight w:val="469"/>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330006">
        <w:trPr>
          <w:trHeight w:val="426"/>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8B4996">
        <w:trPr>
          <w:trHeight w:val="22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B4996">
        <w:trPr>
          <w:trHeight w:val="22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8B4996">
        <w:trPr>
          <w:trHeight w:val="227"/>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B4996">
        <w:trPr>
          <w:trHeight w:val="227"/>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B4996">
        <w:trPr>
          <w:trHeight w:val="227"/>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430AA">
        <w:trPr>
          <w:trHeight w:val="99"/>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588" w:type="dxa"/>
        <w:tblInd w:w="-714" w:type="dxa"/>
        <w:tblCellMar>
          <w:left w:w="93" w:type="dxa"/>
        </w:tblCellMar>
        <w:tblLook w:val="0000" w:firstRow="0" w:lastRow="0" w:firstColumn="0" w:lastColumn="0" w:noHBand="0" w:noVBand="0"/>
      </w:tblPr>
      <w:tblGrid>
        <w:gridCol w:w="10588"/>
      </w:tblGrid>
      <w:tr w:rsidR="00B32F16" w14:paraId="161A67A6" w14:textId="77777777" w:rsidTr="009430AA">
        <w:trPr>
          <w:trHeight w:hRule="exact" w:val="255"/>
        </w:trPr>
        <w:tc>
          <w:tcPr>
            <w:tcW w:w="10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78" w:type="dxa"/>
        <w:tblInd w:w="-705" w:type="dxa"/>
        <w:tblCellMar>
          <w:left w:w="93" w:type="dxa"/>
        </w:tblCellMar>
        <w:tblLook w:val="0000" w:firstRow="0" w:lastRow="0" w:firstColumn="0" w:lastColumn="0" w:noHBand="0" w:noVBand="0"/>
      </w:tblPr>
      <w:tblGrid>
        <w:gridCol w:w="5161"/>
        <w:gridCol w:w="5017"/>
      </w:tblGrid>
      <w:tr w:rsidR="00B32F16" w14:paraId="007AED79" w14:textId="77777777" w:rsidTr="009430AA">
        <w:trPr>
          <w:trHeight w:val="67"/>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9430AA">
        <w:trPr>
          <w:trHeight w:val="95"/>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9430AA">
        <w:trPr>
          <w:trHeight w:val="98"/>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9430AA">
        <w:trPr>
          <w:trHeight w:val="191"/>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C84915" w14:textId="77777777" w:rsidR="00330006" w:rsidRDefault="00330006" w:rsidP="00330006">
            <w:pPr>
              <w:pStyle w:val="Paragrafoelenco"/>
              <w:numPr>
                <w:ilvl w:val="0"/>
                <w:numId w:val="56"/>
              </w:numPr>
              <w:ind w:left="138" w:hanging="142"/>
              <w:jc w:val="both"/>
              <w:rPr>
                <w:rFonts w:ascii="Arial" w:hAnsi="Arial" w:cs="Arial"/>
                <w:color w:val="auto"/>
                <w:sz w:val="12"/>
                <w:szCs w:val="12"/>
              </w:rPr>
            </w:pPr>
            <w:r w:rsidRPr="00FD6F17">
              <w:rPr>
                <w:rFonts w:ascii="Arial" w:hAnsi="Arial" w:cs="Arial"/>
                <w:color w:val="auto"/>
                <w:sz w:val="12"/>
                <w:szCs w:val="12"/>
              </w:rPr>
              <w:t xml:space="preserve">Elencare </w:t>
            </w:r>
            <w:r w:rsidRPr="00F04E0C">
              <w:rPr>
                <w:rFonts w:ascii="Arial" w:hAnsi="Arial" w:cs="Arial"/>
                <w:color w:val="auto"/>
                <w:sz w:val="12"/>
                <w:szCs w:val="12"/>
              </w:rPr>
              <w:t>per ogni singola categoria di lavorazioni, la relativa quota (espressa in percentuale) che si intende subappaltare e le categorie o lavorazioni.</w:t>
            </w:r>
          </w:p>
          <w:p w14:paraId="19A88C6A" w14:textId="77777777" w:rsidR="00330006" w:rsidRPr="006038D7" w:rsidRDefault="00330006" w:rsidP="00330006">
            <w:pPr>
              <w:pStyle w:val="Paragrafoelenco"/>
              <w:spacing w:after="0"/>
              <w:ind w:left="136"/>
              <w:jc w:val="both"/>
              <w:rPr>
                <w:rFonts w:ascii="Arial" w:hAnsi="Arial" w:cs="Arial"/>
                <w:color w:val="auto"/>
                <w:sz w:val="12"/>
                <w:szCs w:val="12"/>
              </w:rPr>
            </w:pPr>
          </w:p>
          <w:p w14:paraId="01D93403" w14:textId="612D0C78" w:rsidR="003B5C9A" w:rsidRPr="0053275E" w:rsidRDefault="00330006" w:rsidP="009430AA">
            <w:pPr>
              <w:pStyle w:val="Paragrafoelenco"/>
              <w:numPr>
                <w:ilvl w:val="0"/>
                <w:numId w:val="56"/>
              </w:numPr>
              <w:ind w:left="138" w:hanging="142"/>
              <w:jc w:val="both"/>
              <w:rPr>
                <w:rFonts w:ascii="Arial" w:hAnsi="Arial" w:cs="Arial"/>
                <w:color w:val="auto"/>
                <w:sz w:val="12"/>
                <w:szCs w:val="12"/>
              </w:rPr>
            </w:pPr>
            <w:r w:rsidRPr="00330006">
              <w:rPr>
                <w:rFonts w:ascii="Arial" w:hAnsi="Arial" w:cs="Arial"/>
                <w:color w:val="auto"/>
                <w:sz w:val="12"/>
                <w:szCs w:val="12"/>
              </w:rPr>
              <w:t>Nell’ipotesi di subappalto cd. “necessario”, per la dimostrazione del possesso dei requisiti di qualificazione di cui l’operatore economico è privo, in tutto o in parte, in relazione alla categori</w:t>
            </w:r>
            <w:r w:rsidR="00832E13">
              <w:rPr>
                <w:rFonts w:ascii="Arial" w:hAnsi="Arial" w:cs="Arial"/>
                <w:color w:val="auto"/>
                <w:sz w:val="12"/>
                <w:szCs w:val="12"/>
              </w:rPr>
              <w:t>a</w:t>
            </w:r>
            <w:r w:rsidR="009430AA">
              <w:rPr>
                <w:rFonts w:ascii="Arial" w:hAnsi="Arial" w:cs="Arial"/>
                <w:color w:val="auto"/>
                <w:sz w:val="12"/>
                <w:szCs w:val="12"/>
              </w:rPr>
              <w:t xml:space="preserve"> </w:t>
            </w:r>
            <w:r w:rsidRPr="00330006">
              <w:rPr>
                <w:rFonts w:ascii="Arial" w:hAnsi="Arial" w:cs="Arial"/>
                <w:color w:val="auto"/>
                <w:sz w:val="12"/>
                <w:szCs w:val="12"/>
              </w:rPr>
              <w:t>scorporabile a qualificazione obbligatoria OS28,  dichiarare preventivamente le lavorazioni che intende subappaltare e la rispettiva quota percentuale.</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5832C301" w:rsidR="000D4C71"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w:t>
            </w:r>
            <w:proofErr w:type="spellStart"/>
            <w:r w:rsidR="00330006">
              <w:rPr>
                <w:rFonts w:ascii="Arial" w:hAnsi="Arial" w:cs="Arial"/>
                <w:color w:val="auto"/>
                <w:sz w:val="12"/>
                <w:szCs w:val="12"/>
              </w:rPr>
              <w:t>Cat</w:t>
            </w:r>
            <w:proofErr w:type="spellEnd"/>
            <w:r w:rsidR="00330006">
              <w:rPr>
                <w:rFonts w:ascii="Arial" w:hAnsi="Arial" w:cs="Arial"/>
                <w:color w:val="auto"/>
                <w:sz w:val="12"/>
                <w:szCs w:val="12"/>
              </w:rPr>
              <w:t>. SOA</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w:t>
            </w:r>
          </w:p>
          <w:p w14:paraId="43222B63" w14:textId="77777777" w:rsidR="003B5C9A" w:rsidRPr="0053275E" w:rsidRDefault="003B5C9A" w:rsidP="000D4C71">
            <w:pPr>
              <w:rPr>
                <w:rFonts w:ascii="Arial" w:hAnsi="Arial" w:cs="Arial"/>
                <w:color w:val="auto"/>
                <w:sz w:val="12"/>
                <w:szCs w:val="12"/>
              </w:rPr>
            </w:pPr>
          </w:p>
          <w:p w14:paraId="17D2C733" w14:textId="77777777" w:rsidR="00330006" w:rsidRDefault="00330006" w:rsidP="00330006">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roofErr w:type="spellStart"/>
            <w:r>
              <w:rPr>
                <w:rFonts w:ascii="Arial" w:hAnsi="Arial" w:cs="Arial"/>
                <w:color w:val="auto"/>
                <w:sz w:val="12"/>
                <w:szCs w:val="12"/>
              </w:rPr>
              <w:t>Cat</w:t>
            </w:r>
            <w:proofErr w:type="spellEnd"/>
            <w:r>
              <w:rPr>
                <w:rFonts w:ascii="Arial" w:hAnsi="Arial" w:cs="Arial"/>
                <w:color w:val="auto"/>
                <w:sz w:val="12"/>
                <w:szCs w:val="12"/>
              </w:rPr>
              <w:t>. SOA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p>
          <w:p w14:paraId="04AD0B05" w14:textId="37EC2C59" w:rsidR="000D4C71" w:rsidRDefault="000D4C71" w:rsidP="005E7A23">
            <w:pPr>
              <w:rPr>
                <w:rFonts w:ascii="Arial" w:hAnsi="Arial" w:cs="Arial"/>
                <w:b/>
                <w:color w:val="auto"/>
                <w:sz w:val="12"/>
                <w:szCs w:val="12"/>
              </w:rPr>
            </w:pP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002B">
              <w:rPr>
                <w:rFonts w:ascii="Arial" w:hAnsi="Arial" w:cs="Arial"/>
                <w:color w:val="auto"/>
                <w:sz w:val="12"/>
                <w:szCs w:val="12"/>
              </w:rPr>
            </w:r>
            <w:r w:rsidR="0046002B">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2D278A51" w:rsidR="00B32F16" w:rsidRPr="00222093" w:rsidRDefault="003A418E" w:rsidP="0053275E">
      <w:pPr>
        <w:ind w:left="-709"/>
        <w:jc w:val="both"/>
        <w:rPr>
          <w:rFonts w:ascii="Arial" w:hAnsi="Arial" w:cs="Arial"/>
          <w:b/>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4F4826" w:rsidRPr="00330006">
        <w:rPr>
          <w:rFonts w:ascii="Arial" w:hAnsi="Arial" w:cs="Arial"/>
          <w:b/>
          <w:color w:val="auto"/>
          <w:sz w:val="12"/>
          <w:szCs w:val="12"/>
        </w:rPr>
        <w:t>[</w:t>
      </w:r>
      <w:r w:rsidR="001B5A97" w:rsidRPr="00330006">
        <w:rPr>
          <w:rFonts w:ascii="Arial" w:hAnsi="Arial" w:cs="Arial"/>
          <w:b/>
          <w:color w:val="auto"/>
          <w:sz w:val="12"/>
          <w:szCs w:val="12"/>
        </w:rPr>
        <w:t xml:space="preserve">Procedura negoziata per l’affidamento dei lavori </w:t>
      </w:r>
      <w:r w:rsidR="00330006" w:rsidRPr="00330006">
        <w:rPr>
          <w:rFonts w:ascii="Arial" w:hAnsi="Arial" w:cs="Arial"/>
          <w:b/>
          <w:bCs/>
          <w:iCs/>
          <w:color w:val="auto"/>
          <w:sz w:val="12"/>
          <w:szCs w:val="12"/>
        </w:rPr>
        <w:t>di adeguamento impianto idrico antincendio, impianti termici, elettrici e di illuminazione, a servizio del Velodromo Fassa Bortolo di Montichiari (BS), rientranti tra gli interventi finanziati dal fondo “Sport e Periferie</w:t>
      </w:r>
      <w:r w:rsidR="00CC5AEA" w:rsidRPr="00330006">
        <w:rPr>
          <w:rFonts w:ascii="Arial" w:hAnsi="Arial" w:cs="Arial"/>
          <w:b/>
          <w:bCs/>
          <w:iCs/>
          <w:color w:val="auto"/>
          <w:sz w:val="12"/>
          <w:szCs w:val="12"/>
        </w:rPr>
        <w:t>, istituito dall’art. 15 del D.L. 185/2015 recante “Misure urgenti per favorire la realizzazione di impianti sportivi nelle periferie urbane”, convertito con modificazioni dalla legge n. 9 del 22 gennaio 2016</w:t>
      </w:r>
      <w:r w:rsidR="00CC5AEA" w:rsidRPr="00222093">
        <w:rPr>
          <w:rFonts w:ascii="Arial" w:hAnsi="Arial" w:cs="Arial"/>
          <w:b/>
          <w:bCs/>
          <w:iCs/>
          <w:color w:val="auto"/>
          <w:sz w:val="12"/>
          <w:szCs w:val="12"/>
        </w:rPr>
        <w:t xml:space="preserve">. </w:t>
      </w:r>
      <w:r w:rsidR="00222093">
        <w:rPr>
          <w:rFonts w:ascii="Arial" w:hAnsi="Arial" w:cs="Arial"/>
          <w:b/>
          <w:bCs/>
          <w:iCs/>
          <w:color w:val="auto"/>
          <w:sz w:val="12"/>
          <w:szCs w:val="12"/>
        </w:rPr>
        <w:t xml:space="preserve"> </w:t>
      </w:r>
      <w:r w:rsidR="00222093" w:rsidRPr="00222093">
        <w:rPr>
          <w:rFonts w:ascii="Arial" w:hAnsi="Arial" w:cs="Arial"/>
          <w:b/>
          <w:bCs/>
          <w:iCs/>
          <w:color w:val="auto"/>
          <w:sz w:val="12"/>
          <w:szCs w:val="12"/>
        </w:rPr>
        <w:t>R.A.151/21/PN – CIG: 93339012C6  - CUP: J28E22000150005</w:t>
      </w:r>
      <w:r w:rsidR="00CC5AEA" w:rsidRPr="00222093">
        <w:rPr>
          <w:rFonts w:ascii="Arial" w:hAnsi="Arial" w:cs="Arial"/>
          <w:b/>
          <w:bCs/>
          <w:iCs/>
          <w:color w:val="auto"/>
          <w:sz w:val="12"/>
          <w:szCs w:val="12"/>
          <w:highlight w:val="yellow"/>
        </w:rPr>
        <w:t>]</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D0F19" w14:textId="77777777" w:rsidR="0046002B" w:rsidRDefault="0046002B">
      <w:pPr>
        <w:spacing w:before="0" w:after="0"/>
      </w:pPr>
      <w:r>
        <w:separator/>
      </w:r>
    </w:p>
  </w:endnote>
  <w:endnote w:type="continuationSeparator" w:id="0">
    <w:p w14:paraId="191393DB" w14:textId="77777777" w:rsidR="0046002B" w:rsidRDefault="004600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330006" w:rsidRPr="00745212" w:rsidRDefault="00330006">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950743">
      <w:rPr>
        <w:rFonts w:ascii="Calibri" w:hAnsi="Calibri"/>
        <w:noProof/>
        <w:sz w:val="16"/>
        <w:szCs w:val="16"/>
      </w:rPr>
      <w:t>19</w:t>
    </w:r>
    <w:r w:rsidRPr="00745212">
      <w:rPr>
        <w:rFonts w:ascii="Calibri" w:hAnsi="Calibri"/>
        <w:sz w:val="16"/>
        <w:szCs w:val="16"/>
      </w:rPr>
      <w:fldChar w:fldCharType="end"/>
    </w:r>
  </w:p>
  <w:p w14:paraId="66DF0484" w14:textId="1CFD8B7D" w:rsidR="00330006" w:rsidRDefault="00330006"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81E79" w14:textId="77777777" w:rsidR="0046002B" w:rsidRDefault="0046002B">
      <w:pPr>
        <w:rPr>
          <w:sz w:val="12"/>
        </w:rPr>
      </w:pPr>
    </w:p>
  </w:footnote>
  <w:footnote w:type="continuationSeparator" w:id="0">
    <w:p w14:paraId="39FF0283" w14:textId="77777777" w:rsidR="0046002B" w:rsidRDefault="0046002B">
      <w:pPr>
        <w:rPr>
          <w:sz w:val="12"/>
        </w:rPr>
      </w:pPr>
    </w:p>
  </w:footnote>
  <w:footnote w:id="1">
    <w:p w14:paraId="1667B14A" w14:textId="5702CF3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330006" w:rsidRPr="00CB5DCB" w:rsidRDefault="00330006"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330006" w:rsidRPr="00CB5DCB" w:rsidRDefault="00330006">
      <w:pPr>
        <w:pStyle w:val="Testonotaapidipagina"/>
        <w:rPr>
          <w:rFonts w:ascii="Arial" w:hAnsi="Arial" w:cs="Arial"/>
          <w:sz w:val="12"/>
          <w:szCs w:val="12"/>
        </w:rPr>
      </w:pPr>
    </w:p>
  </w:footnote>
  <w:footnote w:id="6">
    <w:p w14:paraId="209022EA" w14:textId="562F90D8"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330006" w:rsidRPr="00CB5DCB" w:rsidRDefault="00330006">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330006" w:rsidRPr="00CB5DCB" w:rsidRDefault="00330006"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330006" w:rsidRPr="00CB5DCB" w:rsidRDefault="00330006">
      <w:pPr>
        <w:pStyle w:val="Testonotaapidipagina"/>
        <w:rPr>
          <w:rFonts w:ascii="Arial" w:hAnsi="Arial" w:cs="Arial"/>
          <w:sz w:val="12"/>
          <w:szCs w:val="12"/>
        </w:rPr>
      </w:pPr>
    </w:p>
  </w:footnote>
  <w:footnote w:id="10">
    <w:p w14:paraId="13C376EC" w14:textId="77777777" w:rsidR="00330006" w:rsidRDefault="00330006"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330006" w:rsidRDefault="00330006">
      <w:pPr>
        <w:pStyle w:val="Testonotaapidipagina"/>
      </w:pPr>
    </w:p>
  </w:footnote>
  <w:footnote w:id="11">
    <w:p w14:paraId="7AF458CB"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330006" w:rsidRDefault="00330006">
      <w:pPr>
        <w:pStyle w:val="Testonotaapidipagina"/>
      </w:pPr>
    </w:p>
  </w:footnote>
  <w:footnote w:id="12">
    <w:p w14:paraId="38D20ABF" w14:textId="21D46B57"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330006" w:rsidRDefault="00330006">
      <w:pPr>
        <w:pStyle w:val="Testonotaapidipagina"/>
      </w:pPr>
    </w:p>
  </w:footnote>
  <w:footnote w:id="20">
    <w:p w14:paraId="2EFDC6F8" w14:textId="4C00D1F1" w:rsidR="00330006" w:rsidRPr="00CB5DCB" w:rsidRDefault="00330006"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330006" w:rsidRDefault="00330006">
      <w:pPr>
        <w:pStyle w:val="Testonotaapidipagina"/>
      </w:pPr>
    </w:p>
  </w:footnote>
  <w:footnote w:id="24">
    <w:p w14:paraId="2DE7648B" w14:textId="4DB533A8" w:rsidR="00330006" w:rsidRPr="00CB5DCB" w:rsidRDefault="00330006"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330006" w:rsidRPr="00CB5DCB" w:rsidRDefault="00330006"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330006" w:rsidRPr="00CB5DCB" w:rsidRDefault="00330006"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330006" w:rsidRDefault="00330006">
      <w:pPr>
        <w:pStyle w:val="Testonotaapidipagina"/>
      </w:pPr>
    </w:p>
  </w:footnote>
  <w:footnote w:id="34">
    <w:p w14:paraId="588662A2" w14:textId="3EE6FE4A" w:rsidR="00330006" w:rsidRPr="00CB5DCB" w:rsidRDefault="00330006"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330006" w:rsidRDefault="00330006">
      <w:pPr>
        <w:pStyle w:val="Testonotaapidipagina"/>
      </w:pPr>
    </w:p>
  </w:footnote>
  <w:footnote w:id="36">
    <w:p w14:paraId="5383E395" w14:textId="034019A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330006" w:rsidRDefault="00330006"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330006" w:rsidRPr="00894894" w:rsidRDefault="00330006">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7">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1">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4"/>
  </w:num>
  <w:num w:numId="2">
    <w:abstractNumId w:val="1"/>
  </w:num>
  <w:num w:numId="3">
    <w:abstractNumId w:val="52"/>
  </w:num>
  <w:num w:numId="4">
    <w:abstractNumId w:val="48"/>
  </w:num>
  <w:num w:numId="5">
    <w:abstractNumId w:val="17"/>
  </w:num>
  <w:num w:numId="6">
    <w:abstractNumId w:val="34"/>
  </w:num>
  <w:num w:numId="7">
    <w:abstractNumId w:val="4"/>
  </w:num>
  <w:num w:numId="8">
    <w:abstractNumId w:val="5"/>
  </w:num>
  <w:num w:numId="9">
    <w:abstractNumId w:val="28"/>
  </w:num>
  <w:num w:numId="10">
    <w:abstractNumId w:val="24"/>
  </w:num>
  <w:num w:numId="11">
    <w:abstractNumId w:val="32"/>
  </w:num>
  <w:num w:numId="12">
    <w:abstractNumId w:val="7"/>
  </w:num>
  <w:num w:numId="13">
    <w:abstractNumId w:val="51"/>
  </w:num>
  <w:num w:numId="14">
    <w:abstractNumId w:val="15"/>
  </w:num>
  <w:num w:numId="15">
    <w:abstractNumId w:val="42"/>
  </w:num>
  <w:num w:numId="16">
    <w:abstractNumId w:val="47"/>
  </w:num>
  <w:num w:numId="17">
    <w:abstractNumId w:val="14"/>
  </w:num>
  <w:num w:numId="18">
    <w:abstractNumId w:val="55"/>
  </w:num>
  <w:num w:numId="19">
    <w:abstractNumId w:val="16"/>
  </w:num>
  <w:num w:numId="20">
    <w:abstractNumId w:val="25"/>
  </w:num>
  <w:num w:numId="21">
    <w:abstractNumId w:val="13"/>
  </w:num>
  <w:num w:numId="22">
    <w:abstractNumId w:val="50"/>
  </w:num>
  <w:num w:numId="23">
    <w:abstractNumId w:val="29"/>
  </w:num>
  <w:num w:numId="24">
    <w:abstractNumId w:val="8"/>
  </w:num>
  <w:num w:numId="25">
    <w:abstractNumId w:val="11"/>
  </w:num>
  <w:num w:numId="26">
    <w:abstractNumId w:val="19"/>
  </w:num>
  <w:num w:numId="27">
    <w:abstractNumId w:val="18"/>
  </w:num>
  <w:num w:numId="28">
    <w:abstractNumId w:val="39"/>
  </w:num>
  <w:num w:numId="29">
    <w:abstractNumId w:val="10"/>
  </w:num>
  <w:num w:numId="30">
    <w:abstractNumId w:val="45"/>
  </w:num>
  <w:num w:numId="31">
    <w:abstractNumId w:val="22"/>
  </w:num>
  <w:num w:numId="32">
    <w:abstractNumId w:val="37"/>
  </w:num>
  <w:num w:numId="33">
    <w:abstractNumId w:val="53"/>
  </w:num>
  <w:num w:numId="34">
    <w:abstractNumId w:val="27"/>
  </w:num>
  <w:num w:numId="35">
    <w:abstractNumId w:val="12"/>
  </w:num>
  <w:num w:numId="36">
    <w:abstractNumId w:val="35"/>
  </w:num>
  <w:num w:numId="37">
    <w:abstractNumId w:val="0"/>
  </w:num>
  <w:num w:numId="38">
    <w:abstractNumId w:val="31"/>
  </w:num>
  <w:num w:numId="39">
    <w:abstractNumId w:val="6"/>
  </w:num>
  <w:num w:numId="40">
    <w:abstractNumId w:val="40"/>
  </w:num>
  <w:num w:numId="41">
    <w:abstractNumId w:val="20"/>
  </w:num>
  <w:num w:numId="42">
    <w:abstractNumId w:val="3"/>
  </w:num>
  <w:num w:numId="43">
    <w:abstractNumId w:val="23"/>
  </w:num>
  <w:num w:numId="44">
    <w:abstractNumId w:val="30"/>
  </w:num>
  <w:num w:numId="45">
    <w:abstractNumId w:val="9"/>
  </w:num>
  <w:num w:numId="46">
    <w:abstractNumId w:val="46"/>
  </w:num>
  <w:num w:numId="47">
    <w:abstractNumId w:val="49"/>
  </w:num>
  <w:num w:numId="48">
    <w:abstractNumId w:val="36"/>
  </w:num>
  <w:num w:numId="49">
    <w:abstractNumId w:val="41"/>
  </w:num>
  <w:num w:numId="50">
    <w:abstractNumId w:val="26"/>
  </w:num>
  <w:num w:numId="51">
    <w:abstractNumId w:val="43"/>
  </w:num>
  <w:num w:numId="52">
    <w:abstractNumId w:val="38"/>
  </w:num>
  <w:num w:numId="53">
    <w:abstractNumId w:val="21"/>
  </w:num>
  <w:num w:numId="54">
    <w:abstractNumId w:val="33"/>
  </w:num>
  <w:num w:numId="55">
    <w:abstractNumId w:val="44"/>
  </w:num>
  <w:num w:numId="56">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njlDN+/ZRLMcfTAB6l3H4jxY3Z8=" w:salt="v5U3W0Vxuxjp7V964mdwN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68ED"/>
    <w:rsid w:val="00022B79"/>
    <w:rsid w:val="0003530F"/>
    <w:rsid w:val="000433F1"/>
    <w:rsid w:val="00083BD4"/>
    <w:rsid w:val="000C58F3"/>
    <w:rsid w:val="000C5C51"/>
    <w:rsid w:val="000D4C71"/>
    <w:rsid w:val="000D5D23"/>
    <w:rsid w:val="000E1563"/>
    <w:rsid w:val="001725BA"/>
    <w:rsid w:val="001B5A97"/>
    <w:rsid w:val="00222093"/>
    <w:rsid w:val="00242CC4"/>
    <w:rsid w:val="0029628D"/>
    <w:rsid w:val="002D718C"/>
    <w:rsid w:val="00315EA6"/>
    <w:rsid w:val="00330006"/>
    <w:rsid w:val="003A418E"/>
    <w:rsid w:val="003B3030"/>
    <w:rsid w:val="003B5C9A"/>
    <w:rsid w:val="00410615"/>
    <w:rsid w:val="0046002B"/>
    <w:rsid w:val="00475419"/>
    <w:rsid w:val="004F4826"/>
    <w:rsid w:val="005239C5"/>
    <w:rsid w:val="0053275E"/>
    <w:rsid w:val="00540C71"/>
    <w:rsid w:val="00542E4F"/>
    <w:rsid w:val="00543DC9"/>
    <w:rsid w:val="0055026C"/>
    <w:rsid w:val="00575875"/>
    <w:rsid w:val="00597480"/>
    <w:rsid w:val="005E19FF"/>
    <w:rsid w:val="005E7A23"/>
    <w:rsid w:val="006A3808"/>
    <w:rsid w:val="00745212"/>
    <w:rsid w:val="007959AC"/>
    <w:rsid w:val="00832E13"/>
    <w:rsid w:val="00852581"/>
    <w:rsid w:val="00872E12"/>
    <w:rsid w:val="00894894"/>
    <w:rsid w:val="00894C39"/>
    <w:rsid w:val="008B4996"/>
    <w:rsid w:val="008E26C3"/>
    <w:rsid w:val="008F5B25"/>
    <w:rsid w:val="00900842"/>
    <w:rsid w:val="009430AA"/>
    <w:rsid w:val="00950743"/>
    <w:rsid w:val="009A1371"/>
    <w:rsid w:val="009B10A5"/>
    <w:rsid w:val="00A311C2"/>
    <w:rsid w:val="00A3681B"/>
    <w:rsid w:val="00A5470B"/>
    <w:rsid w:val="00AC2788"/>
    <w:rsid w:val="00B32F16"/>
    <w:rsid w:val="00B33144"/>
    <w:rsid w:val="00BC6EE6"/>
    <w:rsid w:val="00BD05CE"/>
    <w:rsid w:val="00BE4538"/>
    <w:rsid w:val="00BF14B2"/>
    <w:rsid w:val="00C36CF6"/>
    <w:rsid w:val="00CB5DCB"/>
    <w:rsid w:val="00CC5AEA"/>
    <w:rsid w:val="00D536E2"/>
    <w:rsid w:val="00D82018"/>
    <w:rsid w:val="00E1264A"/>
    <w:rsid w:val="00E12F85"/>
    <w:rsid w:val="00E15DA4"/>
    <w:rsid w:val="00E2390F"/>
    <w:rsid w:val="00E254C6"/>
    <w:rsid w:val="00E7103E"/>
    <w:rsid w:val="00EE7B8E"/>
    <w:rsid w:val="00F32B21"/>
    <w:rsid w:val="00F40875"/>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9FF0-CA11-4E41-8940-6F8CF842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19</Pages>
  <Words>10477</Words>
  <Characters>59720</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87</cp:revision>
  <cp:lastPrinted>2016-08-31T08:45:00Z</cp:lastPrinted>
  <dcterms:created xsi:type="dcterms:W3CDTF">2017-09-26T16:54:00Z</dcterms:created>
  <dcterms:modified xsi:type="dcterms:W3CDTF">2022-07-20T14:47:00Z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