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0A1F501B" w:rsidR="00FC491A" w:rsidRDefault="00182F1A" w:rsidP="00005C0D">
      <w:pPr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>Procedura negoziata per</w:t>
      </w:r>
      <w:r w:rsidR="00005C0D" w:rsidRPr="00005C0D">
        <w:rPr>
          <w:rFonts w:ascii="Arial" w:hAnsi="Arial" w:cs="Arial"/>
          <w:b/>
          <w:bCs/>
        </w:rPr>
        <w:t xml:space="preserve"> la stipula di un accordo quadro per la fornitura di prodotti di cancelleria e di carta</w:t>
      </w:r>
      <w:r w:rsidR="00005C0D">
        <w:rPr>
          <w:rFonts w:ascii="Arial" w:hAnsi="Arial" w:cs="Arial"/>
          <w:b/>
          <w:bCs/>
        </w:rPr>
        <w:t>.</w:t>
      </w:r>
    </w:p>
    <w:p w14:paraId="7C0B3B55" w14:textId="2A6B337D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22018C" w:rsidRPr="0022018C">
        <w:rPr>
          <w:rFonts w:ascii="Arial" w:hAnsi="Arial" w:cs="Arial"/>
          <w:b/>
          <w:iCs/>
          <w:sz w:val="20"/>
          <w:szCs w:val="20"/>
        </w:rPr>
        <w:t>A01ECFB2D5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7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7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33A7AC24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7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2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3189B501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494"/>
        <w:gridCol w:w="2112"/>
        <w:gridCol w:w="296"/>
        <w:gridCol w:w="567"/>
        <w:gridCol w:w="1416"/>
        <w:gridCol w:w="1179"/>
        <w:gridCol w:w="238"/>
        <w:gridCol w:w="197"/>
        <w:gridCol w:w="1644"/>
        <w:gridCol w:w="1275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52EB97F0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1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1C9B1CC6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5E0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5E02">
              <w:rPr>
                <w:rFonts w:ascii="Arial" w:hAnsi="Arial" w:cs="Arial"/>
                <w:b/>
                <w:sz w:val="20"/>
                <w:szCs w:val="20"/>
              </w:rPr>
              <w:t>36/2023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1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005C0D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9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273B2EEC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5E0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4A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>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A25E02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25E02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25E0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696656" w:rsidRPr="00182F1A" w14:paraId="2F358E09" w14:textId="77777777" w:rsidTr="00005C0D">
        <w:trPr>
          <w:trHeight w:val="414"/>
        </w:trPr>
        <w:tc>
          <w:tcPr>
            <w:tcW w:w="9923" w:type="dxa"/>
            <w:gridSpan w:val="11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22D09DE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0B7DDF63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A25E02">
              <w:rPr>
                <w:rFonts w:ascii="Arial" w:hAnsi="Arial" w:cs="Arial"/>
                <w:sz w:val="20"/>
                <w:szCs w:val="20"/>
              </w:rPr>
              <w:t>6</w:t>
            </w:r>
            <w:r w:rsidR="00B73194">
              <w:rPr>
                <w:rFonts w:ascii="Arial" w:hAnsi="Arial" w:cs="Arial"/>
                <w:sz w:val="20"/>
                <w:szCs w:val="20"/>
              </w:rPr>
              <w:t>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A25E02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A25E02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A25E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6DA75604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A25E02">
              <w:rPr>
                <w:rFonts w:ascii="Arial" w:hAnsi="Arial" w:cs="Arial"/>
                <w:sz w:val="20"/>
                <w:szCs w:val="20"/>
              </w:rPr>
              <w:t>6</w:t>
            </w:r>
            <w:r w:rsidR="00B73194">
              <w:rPr>
                <w:rFonts w:ascii="Arial" w:hAnsi="Arial" w:cs="Arial"/>
                <w:sz w:val="20"/>
                <w:szCs w:val="20"/>
              </w:rPr>
              <w:t>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A25E02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A25E02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A25E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1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479BC0F4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3D4620E4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466892E9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0AF1AF5F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A25E02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04C34403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005C0D">
        <w:rPr>
          <w:rFonts w:ascii="Arial" w:hAnsi="Arial" w:cs="Arial"/>
          <w:b/>
          <w:bCs/>
          <w:sz w:val="20"/>
          <w:szCs w:val="20"/>
        </w:rPr>
        <w:t>[</w:t>
      </w:r>
      <w:r w:rsidRPr="00005C0D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005C0D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005C0D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005C0D">
        <w:rPr>
          <w:rFonts w:ascii="Arial" w:hAnsi="Arial" w:cs="Arial"/>
          <w:b/>
          <w:bCs/>
          <w:i/>
          <w:sz w:val="20"/>
          <w:szCs w:val="20"/>
        </w:rPr>
        <w:t>o</w:t>
      </w:r>
      <w:r w:rsidRPr="00005C0D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005C0D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1D59FA44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005C0D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005C0D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005C0D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</w:r>
            <w:r w:rsidR="00220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7D172C65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</w:t>
      </w:r>
      <w:r w:rsidRPr="00A1504F">
        <w:rPr>
          <w:rFonts w:ascii="Arial" w:hAnsi="Arial" w:cs="Arial"/>
          <w:sz w:val="20"/>
          <w:szCs w:val="20"/>
        </w:rPr>
        <w:t xml:space="preserve">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EE5777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E5777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EE5777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E5777">
        <w:rPr>
          <w:rFonts w:ascii="Arial" w:hAnsi="Arial" w:cs="Arial"/>
          <w:b/>
          <w:bCs/>
          <w:sz w:val="20"/>
          <w:szCs w:val="20"/>
        </w:rPr>
        <w:lastRenderedPageBreak/>
        <w:t>Soggetti muniti di poteri di rappresentanza</w:t>
      </w:r>
      <w:r w:rsidR="00085CD5" w:rsidRPr="00EE5777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EE5777">
        <w:rPr>
          <w:rFonts w:ascii="Arial" w:hAnsi="Arial" w:cs="Arial"/>
          <w:b/>
          <w:bCs/>
          <w:sz w:val="20"/>
          <w:szCs w:val="20"/>
        </w:rPr>
        <w:t>, di direzione</w:t>
      </w:r>
      <w:r w:rsidR="00085CD5" w:rsidRPr="00EE5777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EE5777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="00085CD5" w:rsidRPr="00EE5777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EE577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EE5777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E5777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3C796A71" w:rsidR="00AA6082" w:rsidRPr="00EE5777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E5777">
        <w:rPr>
          <w:rFonts w:ascii="Arial" w:hAnsi="Arial" w:cs="Arial"/>
          <w:b/>
          <w:bCs/>
          <w:sz w:val="20"/>
          <w:szCs w:val="20"/>
        </w:rPr>
        <w:t>Socio unico:</w:t>
      </w:r>
    </w:p>
    <w:p w14:paraId="5F097D4E" w14:textId="18F53C22" w:rsidR="003B211F" w:rsidRPr="00EE5777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E5777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Nel caso di socio unico persona fisica: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B63FBB" w:rsidRPr="00182F1A" w14:paraId="7C0CF1A8" w14:textId="77777777" w:rsidTr="00005C0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B63FBB" w:rsidRPr="00182F1A" w:rsidRDefault="00B63FBB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B63FBB" w:rsidRPr="00182F1A" w:rsidRDefault="00B63FBB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B63FBB" w:rsidRPr="00182F1A" w:rsidRDefault="00B63FBB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B63FBB" w:rsidRPr="00182F1A" w:rsidRDefault="00B63FBB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B63FBB" w:rsidRPr="00182F1A" w14:paraId="155D1ADE" w14:textId="77777777" w:rsidTr="00005C0D">
        <w:trPr>
          <w:trHeight w:val="516"/>
        </w:trPr>
        <w:tc>
          <w:tcPr>
            <w:tcW w:w="1814" w:type="dxa"/>
          </w:tcPr>
          <w:p w14:paraId="179FA628" w14:textId="77777777" w:rsidR="00B63FBB" w:rsidRPr="00182F1A" w:rsidRDefault="00B63FBB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B63FBB" w:rsidRPr="00182F1A" w:rsidRDefault="00B63FBB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B63FBB" w:rsidRPr="00182F1A" w:rsidRDefault="00B63FBB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B63FBB" w:rsidRPr="00182F1A" w:rsidRDefault="00B63FBB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131097FB" w:rsidR="003B211F" w:rsidRPr="00EE5777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5777">
        <w:rPr>
          <w:rFonts w:ascii="Arial" w:hAnsi="Arial" w:cs="Arial"/>
          <w:b/>
          <w:sz w:val="20"/>
          <w:szCs w:val="20"/>
          <w:u w:val="single"/>
        </w:rPr>
        <w:t xml:space="preserve">Nel caso di socio </w:t>
      </w:r>
      <w:r w:rsidR="00F3267C" w:rsidRPr="00EE5777">
        <w:rPr>
          <w:rFonts w:ascii="Arial" w:hAnsi="Arial" w:cs="Arial"/>
          <w:b/>
          <w:sz w:val="20"/>
          <w:szCs w:val="20"/>
          <w:u w:val="single"/>
        </w:rPr>
        <w:t xml:space="preserve">unico </w:t>
      </w:r>
      <w:r w:rsidRPr="00EE5777">
        <w:rPr>
          <w:rFonts w:ascii="Arial" w:hAnsi="Arial" w:cs="Arial"/>
          <w:b/>
          <w:sz w:val="20"/>
          <w:szCs w:val="20"/>
          <w:u w:val="single"/>
        </w:rPr>
        <w:t>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A05301" w14:textId="77777777" w:rsidR="00F3267C" w:rsidRPr="00F3267C" w:rsidRDefault="00F3267C" w:rsidP="00005C0D">
      <w:pPr>
        <w:spacing w:before="120" w:after="0" w:line="280" w:lineRule="exact"/>
        <w:ind w:left="1701" w:right="11"/>
        <w:jc w:val="both"/>
        <w:rPr>
          <w:rFonts w:ascii="Arial" w:hAnsi="Arial" w:cs="Arial"/>
          <w:sz w:val="20"/>
          <w:szCs w:val="20"/>
        </w:rPr>
      </w:pPr>
    </w:p>
    <w:p w14:paraId="2FF1E457" w14:textId="4E67EC76" w:rsidR="00FE11E8" w:rsidRDefault="00FE11E8" w:rsidP="00005C0D">
      <w:pPr>
        <w:numPr>
          <w:ilvl w:val="0"/>
          <w:numId w:val="1"/>
        </w:numPr>
        <w:tabs>
          <w:tab w:val="clear" w:pos="2061"/>
        </w:tabs>
        <w:spacing w:before="120" w:after="0" w:line="280" w:lineRule="exact"/>
        <w:ind w:left="567" w:right="1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sottoscritto e tutti i soggetti di cui all’articolo </w:t>
      </w:r>
      <w:r w:rsidR="00A25E02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>, comm</w:t>
      </w:r>
      <w:r w:rsidR="007A5B4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3</w:t>
      </w:r>
      <w:r w:rsidR="007A5B4E">
        <w:rPr>
          <w:rFonts w:ascii="Arial" w:hAnsi="Arial" w:cs="Arial"/>
          <w:sz w:val="20"/>
          <w:szCs w:val="20"/>
        </w:rPr>
        <w:t xml:space="preserve"> e 4</w:t>
      </w:r>
      <w:r>
        <w:rPr>
          <w:rFonts w:ascii="Arial" w:hAnsi="Arial" w:cs="Arial"/>
          <w:sz w:val="20"/>
          <w:szCs w:val="20"/>
        </w:rPr>
        <w:t xml:space="preserve">, del D.Lgs. </w:t>
      </w:r>
      <w:r w:rsidR="007A5B4E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/</w:t>
      </w:r>
      <w:r w:rsidR="007A5B4E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>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 w:rsidR="000A2F97"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005C0D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005C0D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005C0D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005C0D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005C0D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005C0D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005C0D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005C0D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005C0D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005C0D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</w:r>
            <w:r w:rsidR="002201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005C0D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005C0D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0B3C2BD0" w:rsidR="0041518B" w:rsidRPr="00005C0D" w:rsidRDefault="0041518B" w:rsidP="00005C0D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6BC5C7D9" w14:textId="2131EAFE" w:rsidR="00E342CB" w:rsidRPr="00182F1A" w:rsidRDefault="00E342CB" w:rsidP="00005C0D">
      <w:pPr>
        <w:numPr>
          <w:ilvl w:val="0"/>
          <w:numId w:val="1"/>
        </w:numPr>
        <w:tabs>
          <w:tab w:val="clear" w:pos="2061"/>
        </w:tabs>
        <w:spacing w:before="120" w:after="0" w:line="280" w:lineRule="exact"/>
        <w:ind w:left="567" w:right="11" w:hanging="283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369A53D3" w:rsidR="00E726DB" w:rsidRPr="00FE11E8" w:rsidRDefault="001007C5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E11E8" w:rsidRPr="00FE11E8">
        <w:rPr>
          <w:rFonts w:ascii="Arial" w:hAnsi="Arial" w:cs="Arial"/>
          <w:b/>
          <w:sz w:val="20"/>
          <w:szCs w:val="20"/>
        </w:rPr>
        <w:t>.1.</w:t>
      </w:r>
      <w:r w:rsidR="00FE11E8"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4D19B282" w:rsidR="00E726DB" w:rsidRPr="00FE11E8" w:rsidRDefault="001007C5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E11E8" w:rsidRPr="00FE11E8">
        <w:rPr>
          <w:rFonts w:ascii="Arial" w:hAnsi="Arial" w:cs="Arial"/>
          <w:b/>
          <w:sz w:val="20"/>
          <w:szCs w:val="20"/>
        </w:rPr>
        <w:t>.2.</w:t>
      </w:r>
      <w:r w:rsidR="00FE11E8"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6BE0BFFF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2832993E" w:rsidR="00785D93" w:rsidRPr="00182F1A" w:rsidRDefault="00785D93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30269CA7" w:rsidR="00785D93" w:rsidRPr="005036E4" w:rsidRDefault="00785D93" w:rsidP="00005C0D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costituito o dal Consorzio di cui all’art. </w:t>
      </w:r>
      <w:r w:rsidR="007A5B4E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5, comma 2, lettera b) o </w:t>
      </w:r>
      <w:r w:rsidR="000A2F97">
        <w:rPr>
          <w:rFonts w:ascii="Arial" w:hAnsi="Arial" w:cs="Arial"/>
          <w:b/>
          <w:i/>
          <w:sz w:val="20"/>
          <w:szCs w:val="20"/>
          <w:u w:val="single"/>
        </w:rPr>
        <w:t>d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</w:t>
      </w:r>
      <w:r w:rsidR="007A5B4E">
        <w:rPr>
          <w:rFonts w:ascii="Arial" w:hAnsi="Arial" w:cs="Arial"/>
          <w:b/>
          <w:i/>
          <w:sz w:val="20"/>
          <w:szCs w:val="20"/>
          <w:u w:val="single"/>
        </w:rPr>
        <w:t>36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7A5B4E" w:rsidRPr="00AB5FB3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7A5B4E">
        <w:rPr>
          <w:rFonts w:ascii="Arial" w:hAnsi="Arial" w:cs="Arial"/>
          <w:b/>
          <w:i/>
          <w:sz w:val="20"/>
          <w:szCs w:val="20"/>
          <w:u w:val="single"/>
        </w:rPr>
        <w:t xml:space="preserve">23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56CD7112" w:rsidR="00785D93" w:rsidRPr="005036E4" w:rsidRDefault="00785D93" w:rsidP="00005C0D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</w:t>
      </w:r>
      <w:r w:rsidR="002C43CD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5C662A7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730F1921" w:rsidR="00785D93" w:rsidRPr="00753F99" w:rsidRDefault="00785D93" w:rsidP="00005C0D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2543F80F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4391C87D" w:rsidR="00785D93" w:rsidRPr="00E504F2" w:rsidRDefault="00785D93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0CDCA5A4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88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785D93" w:rsidRPr="005036E4" w14:paraId="0B06C8B5" w14:textId="77777777" w:rsidTr="00EE4365">
        <w:tc>
          <w:tcPr>
            <w:tcW w:w="8818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4365">
        <w:trPr>
          <w:trHeight w:val="566"/>
        </w:trPr>
        <w:tc>
          <w:tcPr>
            <w:tcW w:w="8818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93C497" w14:textId="77777777" w:rsidR="005A0688" w:rsidRDefault="005A0688" w:rsidP="005A0688">
      <w:pPr>
        <w:spacing w:before="120" w:after="12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4978252" w14:textId="39CD522B" w:rsidR="00785D93" w:rsidRPr="00005C0D" w:rsidRDefault="00785D93" w:rsidP="00005C0D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i/>
          <w:sz w:val="20"/>
          <w:szCs w:val="20"/>
        </w:rPr>
      </w:pPr>
      <w:r w:rsidRPr="005A0688">
        <w:rPr>
          <w:rFonts w:ascii="Arial" w:hAnsi="Arial" w:cs="Arial"/>
          <w:b/>
          <w:bCs/>
          <w:i/>
          <w:sz w:val="20"/>
          <w:szCs w:val="20"/>
        </w:rPr>
        <w:t>[</w:t>
      </w:r>
      <w:r w:rsidRPr="00005C0D">
        <w:rPr>
          <w:rFonts w:ascii="Arial" w:hAnsi="Arial" w:cs="Arial"/>
          <w:b/>
          <w:bCs/>
          <w:i/>
          <w:sz w:val="20"/>
          <w:szCs w:val="20"/>
        </w:rPr>
        <w:t xml:space="preserve">nel caso in cui la presente dichiarazione sia resa </w:t>
      </w:r>
      <w:r w:rsidR="006B3D46" w:rsidRPr="00005C0D">
        <w:rPr>
          <w:rFonts w:ascii="Arial" w:hAnsi="Arial" w:cs="Arial"/>
          <w:b/>
          <w:bCs/>
          <w:i/>
          <w:sz w:val="20"/>
          <w:szCs w:val="20"/>
        </w:rPr>
        <w:t xml:space="preserve">dall'operatore economico </w:t>
      </w:r>
      <w:r w:rsidRPr="00005C0D">
        <w:rPr>
          <w:rFonts w:ascii="Arial" w:hAnsi="Arial" w:cs="Arial"/>
          <w:b/>
          <w:bCs/>
          <w:i/>
          <w:sz w:val="20"/>
          <w:szCs w:val="20"/>
        </w:rPr>
        <w:t>mandatari</w:t>
      </w:r>
      <w:r w:rsidR="006B3D46" w:rsidRPr="00005C0D">
        <w:rPr>
          <w:rFonts w:ascii="Arial" w:hAnsi="Arial" w:cs="Arial"/>
          <w:b/>
          <w:bCs/>
          <w:i/>
          <w:sz w:val="20"/>
          <w:szCs w:val="20"/>
        </w:rPr>
        <w:t>o</w:t>
      </w:r>
      <w:r w:rsidRPr="00005C0D">
        <w:rPr>
          <w:rFonts w:ascii="Arial" w:hAnsi="Arial" w:cs="Arial"/>
          <w:b/>
          <w:bCs/>
          <w:i/>
          <w:sz w:val="20"/>
          <w:szCs w:val="20"/>
        </w:rPr>
        <w:t>/mandante di un Raggruppamento temporaneo</w:t>
      </w:r>
      <w:r w:rsidR="006B3D46" w:rsidRPr="00005C0D">
        <w:rPr>
          <w:rFonts w:ascii="Arial" w:hAnsi="Arial" w:cs="Arial"/>
          <w:b/>
          <w:bCs/>
          <w:i/>
          <w:sz w:val="20"/>
          <w:szCs w:val="20"/>
        </w:rPr>
        <w:t xml:space="preserve"> costituendo</w:t>
      </w:r>
      <w:r w:rsidRPr="00005C0D">
        <w:rPr>
          <w:rFonts w:ascii="Arial" w:hAnsi="Arial" w:cs="Arial"/>
          <w:b/>
          <w:bCs/>
          <w:i/>
          <w:sz w:val="20"/>
          <w:szCs w:val="20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005C0D">
        <w:rPr>
          <w:rFonts w:ascii="Arial" w:hAnsi="Arial" w:cs="Arial"/>
          <w:i/>
          <w:sz w:val="20"/>
          <w:szCs w:val="20"/>
        </w:rPr>
        <w:t>di assumere l’impegno, in caso di aggiudicazione, ad uniformarsi alla disciplina vigente con riguardo ai Raggruppamenti temporanei;</w:t>
      </w:r>
    </w:p>
    <w:p w14:paraId="136F4D39" w14:textId="6ABB31BE" w:rsidR="00785D93" w:rsidRPr="005036E4" w:rsidRDefault="00785D93" w:rsidP="00005C0D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49BD6B39" w:rsidR="00785D93" w:rsidRPr="005036E4" w:rsidRDefault="00785D93" w:rsidP="00005C0D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 Consorzio di cui all’art. </w:t>
      </w:r>
      <w:r w:rsidR="00D66015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5, comma 2, lettera b) o </w:t>
      </w:r>
      <w:r w:rsidR="000A2F97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) del D.Lgs. </w:t>
      </w:r>
      <w:r w:rsidR="00D66015">
        <w:rPr>
          <w:rFonts w:ascii="Arial" w:hAnsi="Arial" w:cs="Arial"/>
          <w:b/>
          <w:i/>
          <w:sz w:val="20"/>
          <w:szCs w:val="20"/>
          <w:u w:val="single"/>
        </w:rPr>
        <w:t>36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D66015" w:rsidRPr="00FD66FF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D66015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28AA39E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62B9BAC5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018C">
        <w:rPr>
          <w:rFonts w:ascii="Arial" w:hAnsi="Arial" w:cs="Arial"/>
          <w:sz w:val="20"/>
          <w:szCs w:val="20"/>
        </w:rPr>
      </w:r>
      <w:r w:rsidR="0022018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D660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</w:t>
      </w:r>
      <w:r w:rsidR="000A2F97">
        <w:rPr>
          <w:rFonts w:ascii="Arial" w:hAnsi="Arial" w:cs="Arial"/>
          <w:sz w:val="20"/>
          <w:szCs w:val="20"/>
        </w:rPr>
        <w:t>d</w:t>
      </w:r>
      <w:r w:rsidRPr="0058031D">
        <w:rPr>
          <w:rFonts w:ascii="Arial" w:hAnsi="Arial" w:cs="Arial"/>
          <w:sz w:val="20"/>
          <w:szCs w:val="20"/>
        </w:rPr>
        <w:t xml:space="preserve">) del D.Lgs. </w:t>
      </w:r>
      <w:r w:rsidR="00D66015">
        <w:rPr>
          <w:rFonts w:ascii="Arial" w:hAnsi="Arial" w:cs="Arial"/>
          <w:sz w:val="20"/>
          <w:szCs w:val="20"/>
        </w:rPr>
        <w:t>36</w:t>
      </w:r>
      <w:r w:rsidRPr="0058031D">
        <w:rPr>
          <w:rFonts w:ascii="Arial" w:hAnsi="Arial" w:cs="Arial"/>
          <w:sz w:val="20"/>
          <w:szCs w:val="20"/>
        </w:rPr>
        <w:t>/</w:t>
      </w:r>
      <w:r w:rsidR="00D66015" w:rsidRPr="0058031D">
        <w:rPr>
          <w:rFonts w:ascii="Arial" w:hAnsi="Arial" w:cs="Arial"/>
          <w:sz w:val="20"/>
          <w:szCs w:val="20"/>
        </w:rPr>
        <w:t>20</w:t>
      </w:r>
      <w:r w:rsidR="00D66015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0A3EF1A2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2018C">
        <w:rPr>
          <w:rFonts w:ascii="Arial" w:hAnsi="Arial" w:cs="Arial"/>
          <w:sz w:val="20"/>
          <w:szCs w:val="20"/>
        </w:rPr>
      </w:r>
      <w:r w:rsidR="0022018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56C1C419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F3267C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872E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 w:rsidRPr="006872E2">
        <w:rPr>
          <w:rFonts w:ascii="Arial" w:hAnsi="Arial" w:cs="Arial"/>
          <w:sz w:val="20"/>
          <w:szCs w:val="20"/>
        </w:rPr>
        <w:t xml:space="preserve"> ordinario</w:t>
      </w:r>
      <w:r w:rsidRPr="006872E2">
        <w:rPr>
          <w:rFonts w:ascii="Arial" w:hAnsi="Arial" w:cs="Arial"/>
          <w:sz w:val="20"/>
          <w:szCs w:val="20"/>
        </w:rPr>
        <w:t>, ovvero singolarmente e quale componente di un Raggruppamento/Consorzio</w:t>
      </w:r>
      <w:r w:rsidR="00FC79FF" w:rsidRPr="006872E2">
        <w:rPr>
          <w:rFonts w:ascii="Arial" w:hAnsi="Arial" w:cs="Arial"/>
          <w:sz w:val="20"/>
          <w:szCs w:val="20"/>
        </w:rPr>
        <w:t xml:space="preserve"> ordinario</w:t>
      </w:r>
      <w:r w:rsidRPr="006872E2">
        <w:rPr>
          <w:rFonts w:ascii="Arial" w:hAnsi="Arial" w:cs="Arial"/>
          <w:sz w:val="20"/>
          <w:szCs w:val="20"/>
        </w:rPr>
        <w:t>;</w:t>
      </w:r>
    </w:p>
    <w:p w14:paraId="3A879998" w14:textId="69BCC03D" w:rsidR="006872E2" w:rsidRPr="006872E2" w:rsidRDefault="006872E2" w:rsidP="00005C0D">
      <w:pPr>
        <w:spacing w:before="120" w:after="0" w:line="280" w:lineRule="exact"/>
        <w:ind w:left="2061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324BAECD" w14:textId="6A38F096" w:rsidR="00785D93" w:rsidRDefault="00785D93" w:rsidP="00F3267C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872E2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6F93A1B" w14:textId="042FAA00" w:rsidR="006872E2" w:rsidRPr="006872E2" w:rsidRDefault="006872E2" w:rsidP="00005C0D">
      <w:pPr>
        <w:spacing w:before="120" w:after="0" w:line="280" w:lineRule="exact"/>
        <w:ind w:left="2061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32B16426" w14:textId="77777777" w:rsidR="00133220" w:rsidRDefault="00133220" w:rsidP="0013322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382E88">
        <w:rPr>
          <w:rFonts w:ascii="Arial" w:hAnsi="Arial" w:cs="Arial"/>
          <w:sz w:val="20"/>
          <w:szCs w:val="20"/>
        </w:rPr>
        <w:t>partecipare alla presente procedura di affidamento in altra forma singola o associata (indicare le diverse forme di partecipazione)  ma che non sono integrati i presupposti di cui all’articolo 95 c. 1 lett. d) del D.Lgs. 36/2023. Resta salva la facoltà di cui all’articolo 97;</w:t>
      </w:r>
    </w:p>
    <w:p w14:paraId="67E7AEAE" w14:textId="46D60997" w:rsidR="006872E2" w:rsidRPr="00382E88" w:rsidRDefault="006872E2" w:rsidP="00005C0D">
      <w:pPr>
        <w:spacing w:before="120" w:after="0" w:line="280" w:lineRule="exact"/>
        <w:ind w:left="2061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5A5BC558" w14:textId="59780E8C" w:rsidR="00133220" w:rsidRDefault="0065474E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133220" w:rsidRPr="00382E88">
        <w:rPr>
          <w:rFonts w:ascii="Arial" w:hAnsi="Arial" w:cs="Arial"/>
          <w:sz w:val="20"/>
          <w:szCs w:val="20"/>
        </w:rPr>
        <w:t xml:space="preserve">partecipare alla presente procedura di affidamento in altra forma singola o associata (indicare le diverse forme di partecipazione) e che sono integrati i presupposti di cui all’articolo 95 c. 1 lett. d) del D.Lgs. 36/2023 ma la circostanza non ha influito sulla gara, né è idonea a incidere sulla capacità di rispettare gli obblighi contrattuali per le seguenti ragioni: </w:t>
      </w:r>
    </w:p>
    <w:p w14:paraId="27C8688C" w14:textId="0B2A167F" w:rsidR="00133220" w:rsidRPr="00182F1A" w:rsidRDefault="00133220" w:rsidP="00005C0D">
      <w:pPr>
        <w:spacing w:before="120" w:after="0" w:line="280" w:lineRule="exact"/>
        <w:ind w:left="2061" w:right="11"/>
        <w:jc w:val="both"/>
        <w:rPr>
          <w:rFonts w:ascii="Arial" w:hAnsi="Arial" w:cs="Arial"/>
          <w:sz w:val="20"/>
          <w:szCs w:val="20"/>
        </w:rPr>
      </w:pPr>
      <w:r w:rsidRPr="00005C0D">
        <w:rPr>
          <w:rFonts w:ascii="Arial" w:hAnsi="Arial" w:cs="Arial"/>
          <w:sz w:val="20"/>
          <w:szCs w:val="20"/>
        </w:rPr>
        <w:t>_____________________________</w:t>
      </w:r>
      <w:r w:rsidRPr="00382E88">
        <w:rPr>
          <w:rFonts w:ascii="Arial" w:hAnsi="Arial" w:cs="Arial"/>
          <w:sz w:val="20"/>
          <w:szCs w:val="20"/>
        </w:rPr>
        <w:t xml:space="preserve"> Resta salva la facoltà di cui all’articolo 97</w:t>
      </w:r>
      <w:r>
        <w:rPr>
          <w:rFonts w:ascii="Arial" w:hAnsi="Arial" w:cs="Arial"/>
          <w:sz w:val="20"/>
          <w:szCs w:val="20"/>
        </w:rPr>
        <w:t>;</w:t>
      </w:r>
    </w:p>
    <w:p w14:paraId="206C1762" w14:textId="44F4364E" w:rsidR="00BC6AB1" w:rsidRDefault="0046321D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6EF41FF" w:rsidR="00611C73" w:rsidRDefault="00611C73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7ABD2EC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04B636D5" w:rsidR="00851076" w:rsidRPr="00851076" w:rsidRDefault="00851076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F3267C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</w:t>
      </w:r>
      <w:r>
        <w:rPr>
          <w:rFonts w:ascii="Arial" w:hAnsi="Arial" w:cs="Arial"/>
          <w:sz w:val="20"/>
          <w:szCs w:val="20"/>
        </w:rPr>
        <w:lastRenderedPageBreak/>
        <w:t xml:space="preserve">prevenzione della corruzione e della trasparenza adottati dalla Stazione appaltante e reperibili sul sito internet </w:t>
      </w:r>
      <w:hyperlink r:id="rId8" w:history="1">
        <w:r w:rsidRPr="00005C0D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43E0AFC1" w14:textId="086C06BF" w:rsidR="00872E81" w:rsidRPr="00C66176" w:rsidRDefault="00872E81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16" w:name="_Ref498508936"/>
      <w:r w:rsidRPr="00872E81">
        <w:rPr>
          <w:rFonts w:ascii="Arial" w:hAnsi="Arial" w:cs="Arial"/>
          <w:bCs/>
          <w:sz w:val="20"/>
          <w:szCs w:val="20"/>
        </w:rPr>
        <w:t>di accettare, senza condizione o riserva alcuna, tutte le norme e disposizioni contenute nella documentazione gara (ivi comprese tutte le risposte agli eventuali chiarimenti richiesti dagli operatori economici concorrenti e le eventuali rettifiche alla documentazione di gara),</w:t>
      </w:r>
      <w:r w:rsidRPr="00005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72E81">
        <w:rPr>
          <w:rFonts w:ascii="Arial" w:hAnsi="Arial" w:cs="Arial"/>
          <w:bCs/>
          <w:sz w:val="20"/>
          <w:szCs w:val="20"/>
        </w:rPr>
        <w:t>inclusi i criteri ambientali minimi di cui al decreto</w:t>
      </w:r>
      <w:r w:rsidR="00005C0D" w:rsidRPr="00005C0D">
        <w:rPr>
          <w:rFonts w:ascii="Arial" w:hAnsi="Arial" w:cs="Arial"/>
          <w:bCs/>
          <w:sz w:val="20"/>
          <w:szCs w:val="20"/>
        </w:rPr>
        <w:t xml:space="preserve"> 4 aprile 2013 (G.U. n. 102 del 3 maggio 2013)</w:t>
      </w:r>
      <w:r w:rsidR="00005C0D">
        <w:rPr>
          <w:rFonts w:ascii="Arial" w:hAnsi="Arial" w:cs="Arial"/>
          <w:bCs/>
          <w:sz w:val="20"/>
          <w:szCs w:val="20"/>
        </w:rPr>
        <w:t xml:space="preserve"> </w:t>
      </w:r>
      <w:r w:rsidR="00005C0D">
        <w:rPr>
          <w:rFonts w:ascii="Arial" w:hAnsi="Arial" w:cs="Arial"/>
          <w:b/>
          <w:sz w:val="20"/>
          <w:szCs w:val="20"/>
        </w:rPr>
        <w:t>;</w:t>
      </w:r>
    </w:p>
    <w:p w14:paraId="288978F6" w14:textId="636B1A7D" w:rsidR="00C66176" w:rsidRPr="001129B5" w:rsidRDefault="00C66176" w:rsidP="00C66176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129B5">
        <w:rPr>
          <w:rFonts w:ascii="Arial" w:hAnsi="Arial" w:cs="Arial"/>
          <w:sz w:val="20"/>
          <w:szCs w:val="20"/>
        </w:rPr>
        <w:t>di accettare che</w:t>
      </w:r>
      <w:r w:rsidR="001129B5">
        <w:rPr>
          <w:rFonts w:ascii="Arial" w:hAnsi="Arial" w:cs="Arial"/>
          <w:sz w:val="20"/>
          <w:szCs w:val="20"/>
        </w:rPr>
        <w:t>,</w:t>
      </w:r>
      <w:r w:rsidRPr="001129B5">
        <w:rPr>
          <w:rFonts w:ascii="Arial" w:hAnsi="Arial" w:cs="Arial"/>
          <w:sz w:val="20"/>
          <w:szCs w:val="20"/>
        </w:rPr>
        <w:t xml:space="preserve"> in caso di aggiudicazione</w:t>
      </w:r>
      <w:r w:rsidR="001129B5">
        <w:rPr>
          <w:rFonts w:ascii="Arial" w:hAnsi="Arial" w:cs="Arial"/>
          <w:sz w:val="20"/>
          <w:szCs w:val="20"/>
        </w:rPr>
        <w:t>,</w:t>
      </w:r>
      <w:r w:rsidRPr="001129B5">
        <w:rPr>
          <w:rFonts w:ascii="Arial" w:hAnsi="Arial" w:cs="Arial"/>
          <w:sz w:val="20"/>
          <w:szCs w:val="20"/>
        </w:rPr>
        <w:t xml:space="preserve"> verrà fornita prova del rispetto dei CAM </w:t>
      </w:r>
      <w:r w:rsidR="001129B5">
        <w:rPr>
          <w:rFonts w:ascii="Arial" w:hAnsi="Arial" w:cs="Arial"/>
          <w:sz w:val="20"/>
          <w:szCs w:val="20"/>
        </w:rPr>
        <w:t>“</w:t>
      </w:r>
      <w:r w:rsidR="001129B5" w:rsidRPr="001129B5">
        <w:rPr>
          <w:rFonts w:ascii="Arial" w:hAnsi="Arial" w:cs="Arial"/>
          <w:i/>
          <w:iCs/>
          <w:sz w:val="20"/>
          <w:szCs w:val="20"/>
        </w:rPr>
        <w:t>Acquisto di carta per copia e carta grafica (approvato con DM 4 aprile 2013, in G.U. n. 102 del 3 maggio 2013)</w:t>
      </w:r>
      <w:r w:rsidR="001129B5">
        <w:rPr>
          <w:rFonts w:ascii="Arial" w:hAnsi="Arial" w:cs="Arial"/>
          <w:i/>
          <w:iCs/>
          <w:sz w:val="20"/>
          <w:szCs w:val="20"/>
        </w:rPr>
        <w:t xml:space="preserve">” </w:t>
      </w:r>
      <w:r w:rsidRPr="001129B5">
        <w:rPr>
          <w:rFonts w:ascii="Arial" w:hAnsi="Arial" w:cs="Arial"/>
          <w:sz w:val="20"/>
          <w:szCs w:val="20"/>
        </w:rPr>
        <w:t>ai fini della stipula dell’accordo quadro;</w:t>
      </w:r>
    </w:p>
    <w:bookmarkEnd w:id="16"/>
    <w:p w14:paraId="518181B2" w14:textId="34E1BC53" w:rsidR="00A6104B" w:rsidRPr="00182F1A" w:rsidRDefault="00A6104B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20FCB417" w:rsidR="00AB2220" w:rsidRPr="00182F1A" w:rsidRDefault="00AB2220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1995A8DB" w:rsidR="00A6104B" w:rsidRPr="00182F1A" w:rsidRDefault="00A6104B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031AD35C" w:rsidR="00CE4F07" w:rsidRDefault="00AB2220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6AC5C2EE" w:rsidR="00F90DB2" w:rsidRDefault="00CE4F07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</w:t>
      </w:r>
      <w:r w:rsidR="000A2FC4">
        <w:rPr>
          <w:rFonts w:ascii="Arial" w:hAnsi="Arial" w:cs="Arial"/>
          <w:sz w:val="20"/>
          <w:szCs w:val="20"/>
        </w:rPr>
        <w:t>96</w:t>
      </w:r>
      <w:r w:rsidR="00216457">
        <w:rPr>
          <w:rFonts w:ascii="Arial" w:hAnsi="Arial" w:cs="Arial"/>
          <w:sz w:val="20"/>
          <w:szCs w:val="20"/>
        </w:rPr>
        <w:t>, comma 1</w:t>
      </w:r>
      <w:r w:rsidR="000A2FC4">
        <w:rPr>
          <w:rFonts w:ascii="Arial" w:hAnsi="Arial" w:cs="Arial"/>
          <w:sz w:val="20"/>
          <w:szCs w:val="20"/>
        </w:rPr>
        <w:t>5</w:t>
      </w:r>
      <w:r w:rsidR="00216457">
        <w:rPr>
          <w:rFonts w:ascii="Arial" w:hAnsi="Arial" w:cs="Arial"/>
          <w:sz w:val="20"/>
          <w:szCs w:val="20"/>
        </w:rPr>
        <w:t xml:space="preserve">, del D.Lgs. </w:t>
      </w:r>
      <w:r w:rsidR="000A2FC4">
        <w:rPr>
          <w:rFonts w:ascii="Arial" w:hAnsi="Arial" w:cs="Arial"/>
          <w:sz w:val="20"/>
          <w:szCs w:val="20"/>
        </w:rPr>
        <w:t>36</w:t>
      </w:r>
      <w:r w:rsidR="00216457">
        <w:rPr>
          <w:rFonts w:ascii="Arial" w:hAnsi="Arial" w:cs="Arial"/>
          <w:sz w:val="20"/>
          <w:szCs w:val="20"/>
        </w:rPr>
        <w:t>/20</w:t>
      </w:r>
      <w:r w:rsidR="000A2FC4">
        <w:rPr>
          <w:rFonts w:ascii="Arial" w:hAnsi="Arial" w:cs="Arial"/>
          <w:sz w:val="20"/>
          <w:szCs w:val="20"/>
        </w:rPr>
        <w:t>23</w:t>
      </w:r>
      <w:r w:rsidR="00216457">
        <w:rPr>
          <w:rFonts w:ascii="Arial" w:hAnsi="Arial" w:cs="Arial"/>
          <w:sz w:val="20"/>
          <w:szCs w:val="20"/>
        </w:rPr>
        <w:t>;</w:t>
      </w:r>
    </w:p>
    <w:p w14:paraId="490C3654" w14:textId="77777777" w:rsidR="006A139F" w:rsidRPr="00EB68E4" w:rsidRDefault="006A139F" w:rsidP="00005C0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23D85374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2E1BC768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56CD" w14:textId="77777777" w:rsidR="00773FF1" w:rsidRDefault="00773FF1" w:rsidP="00A6104B">
      <w:pPr>
        <w:spacing w:after="0" w:line="240" w:lineRule="auto"/>
      </w:pPr>
      <w:r>
        <w:separator/>
      </w:r>
    </w:p>
  </w:endnote>
  <w:endnote w:type="continuationSeparator" w:id="0">
    <w:p w14:paraId="7274F73C" w14:textId="77777777" w:rsidR="00773FF1" w:rsidRDefault="00773FF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4B7A7B17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7557" w14:textId="77777777" w:rsidR="00773FF1" w:rsidRDefault="00773FF1" w:rsidP="00A6104B">
      <w:pPr>
        <w:spacing w:after="0" w:line="240" w:lineRule="auto"/>
      </w:pPr>
      <w:r>
        <w:separator/>
      </w:r>
    </w:p>
  </w:footnote>
  <w:footnote w:type="continuationSeparator" w:id="0">
    <w:p w14:paraId="53EBAAF0" w14:textId="77777777" w:rsidR="00773FF1" w:rsidRDefault="00773FF1" w:rsidP="00A6104B">
      <w:pPr>
        <w:spacing w:after="0" w:line="240" w:lineRule="auto"/>
      </w:pPr>
      <w:r>
        <w:continuationSeparator/>
      </w:r>
    </w:p>
  </w:footnote>
  <w:footnote w:id="1">
    <w:p w14:paraId="4F78F32C" w14:textId="7B474236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 w:rsidR="00A25E02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D.Lgs. </w:t>
      </w:r>
      <w:r w:rsidR="00A25E02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</w:t>
      </w:r>
      <w:r w:rsidR="00A25E02" w:rsidRPr="000C1E6D">
        <w:rPr>
          <w:rFonts w:ascii="Arial" w:hAnsi="Arial" w:cs="Arial"/>
          <w:sz w:val="18"/>
          <w:szCs w:val="18"/>
        </w:rPr>
        <w:t>20</w:t>
      </w:r>
      <w:r w:rsidR="00A25E02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7807B1B"/>
    <w:multiLevelType w:val="hybridMultilevel"/>
    <w:tmpl w:val="9D3A3AAE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FFFFFFFF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D2686492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228414981">
    <w:abstractNumId w:val="32"/>
  </w:num>
  <w:num w:numId="2" w16cid:durableId="2110735262">
    <w:abstractNumId w:val="17"/>
  </w:num>
  <w:num w:numId="3" w16cid:durableId="236790142">
    <w:abstractNumId w:val="46"/>
  </w:num>
  <w:num w:numId="4" w16cid:durableId="162398477">
    <w:abstractNumId w:val="45"/>
  </w:num>
  <w:num w:numId="5" w16cid:durableId="1295331810">
    <w:abstractNumId w:val="1"/>
  </w:num>
  <w:num w:numId="6" w16cid:durableId="1427768252">
    <w:abstractNumId w:val="56"/>
  </w:num>
  <w:num w:numId="7" w16cid:durableId="390546869">
    <w:abstractNumId w:val="20"/>
  </w:num>
  <w:num w:numId="8" w16cid:durableId="994146616">
    <w:abstractNumId w:val="60"/>
  </w:num>
  <w:num w:numId="9" w16cid:durableId="953099621">
    <w:abstractNumId w:val="12"/>
  </w:num>
  <w:num w:numId="10" w16cid:durableId="255939438">
    <w:abstractNumId w:val="10"/>
  </w:num>
  <w:num w:numId="11" w16cid:durableId="886336649">
    <w:abstractNumId w:val="51"/>
  </w:num>
  <w:num w:numId="12" w16cid:durableId="1800031016">
    <w:abstractNumId w:val="50"/>
  </w:num>
  <w:num w:numId="13" w16cid:durableId="1838156582">
    <w:abstractNumId w:val="48"/>
  </w:num>
  <w:num w:numId="14" w16cid:durableId="764113344">
    <w:abstractNumId w:val="11"/>
  </w:num>
  <w:num w:numId="15" w16cid:durableId="1850213661">
    <w:abstractNumId w:val="21"/>
  </w:num>
  <w:num w:numId="16" w16cid:durableId="1621885199">
    <w:abstractNumId w:val="33"/>
  </w:num>
  <w:num w:numId="17" w16cid:durableId="1808544061">
    <w:abstractNumId w:val="62"/>
  </w:num>
  <w:num w:numId="18" w16cid:durableId="1907958551">
    <w:abstractNumId w:val="9"/>
  </w:num>
  <w:num w:numId="19" w16cid:durableId="2056388965">
    <w:abstractNumId w:val="55"/>
  </w:num>
  <w:num w:numId="20" w16cid:durableId="1631201661">
    <w:abstractNumId w:val="29"/>
  </w:num>
  <w:num w:numId="21" w16cid:durableId="1180194011">
    <w:abstractNumId w:val="41"/>
  </w:num>
  <w:num w:numId="22" w16cid:durableId="2380300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2823072">
    <w:abstractNumId w:val="56"/>
  </w:num>
  <w:num w:numId="24" w16cid:durableId="1532955649">
    <w:abstractNumId w:val="10"/>
  </w:num>
  <w:num w:numId="25" w16cid:durableId="1020472045">
    <w:abstractNumId w:val="30"/>
  </w:num>
  <w:num w:numId="26" w16cid:durableId="1829861987">
    <w:abstractNumId w:val="13"/>
  </w:num>
  <w:num w:numId="27" w16cid:durableId="1662271206">
    <w:abstractNumId w:val="69"/>
  </w:num>
  <w:num w:numId="28" w16cid:durableId="1023214116">
    <w:abstractNumId w:val="68"/>
  </w:num>
  <w:num w:numId="29" w16cid:durableId="430010230">
    <w:abstractNumId w:val="67"/>
  </w:num>
  <w:num w:numId="30" w16cid:durableId="667757263">
    <w:abstractNumId w:val="22"/>
  </w:num>
  <w:num w:numId="31" w16cid:durableId="1028870317">
    <w:abstractNumId w:val="70"/>
  </w:num>
  <w:num w:numId="32" w16cid:durableId="894705805">
    <w:abstractNumId w:val="64"/>
  </w:num>
  <w:num w:numId="33" w16cid:durableId="1508906737">
    <w:abstractNumId w:val="44"/>
  </w:num>
  <w:num w:numId="34" w16cid:durableId="1669600392">
    <w:abstractNumId w:val="34"/>
  </w:num>
  <w:num w:numId="35" w16cid:durableId="1047336389">
    <w:abstractNumId w:val="25"/>
  </w:num>
  <w:num w:numId="36" w16cid:durableId="36783817">
    <w:abstractNumId w:val="15"/>
  </w:num>
  <w:num w:numId="37" w16cid:durableId="492181665">
    <w:abstractNumId w:val="38"/>
  </w:num>
  <w:num w:numId="38" w16cid:durableId="2078547461">
    <w:abstractNumId w:val="42"/>
  </w:num>
  <w:num w:numId="39" w16cid:durableId="27538034">
    <w:abstractNumId w:val="7"/>
  </w:num>
  <w:num w:numId="40" w16cid:durableId="653485304">
    <w:abstractNumId w:val="19"/>
  </w:num>
  <w:num w:numId="41" w16cid:durableId="604850076">
    <w:abstractNumId w:val="31"/>
  </w:num>
  <w:num w:numId="42" w16cid:durableId="619149804">
    <w:abstractNumId w:val="3"/>
  </w:num>
  <w:num w:numId="43" w16cid:durableId="490171797">
    <w:abstractNumId w:val="16"/>
  </w:num>
  <w:num w:numId="44" w16cid:durableId="622539222">
    <w:abstractNumId w:val="2"/>
  </w:num>
  <w:num w:numId="45" w16cid:durableId="721946013">
    <w:abstractNumId w:val="63"/>
  </w:num>
  <w:num w:numId="46" w16cid:durableId="1148863898">
    <w:abstractNumId w:val="66"/>
  </w:num>
  <w:num w:numId="47" w16cid:durableId="1461261149">
    <w:abstractNumId w:val="36"/>
  </w:num>
  <w:num w:numId="48" w16cid:durableId="1453982724">
    <w:abstractNumId w:val="54"/>
  </w:num>
  <w:num w:numId="49" w16cid:durableId="136149558">
    <w:abstractNumId w:val="5"/>
  </w:num>
  <w:num w:numId="50" w16cid:durableId="538401669">
    <w:abstractNumId w:val="28"/>
  </w:num>
  <w:num w:numId="51" w16cid:durableId="813719900">
    <w:abstractNumId w:val="6"/>
  </w:num>
  <w:num w:numId="52" w16cid:durableId="241455241">
    <w:abstractNumId w:val="0"/>
  </w:num>
  <w:num w:numId="53" w16cid:durableId="1554660151">
    <w:abstractNumId w:val="52"/>
  </w:num>
  <w:num w:numId="54" w16cid:durableId="1693993672">
    <w:abstractNumId w:val="47"/>
  </w:num>
  <w:num w:numId="55" w16cid:durableId="2056462369">
    <w:abstractNumId w:val="26"/>
  </w:num>
  <w:num w:numId="56" w16cid:durableId="1970089382">
    <w:abstractNumId w:val="27"/>
  </w:num>
  <w:num w:numId="57" w16cid:durableId="1377504661">
    <w:abstractNumId w:val="43"/>
  </w:num>
  <w:num w:numId="58" w16cid:durableId="1328434264">
    <w:abstractNumId w:val="39"/>
  </w:num>
  <w:num w:numId="59" w16cid:durableId="2014602398">
    <w:abstractNumId w:val="37"/>
  </w:num>
  <w:num w:numId="60" w16cid:durableId="879052630">
    <w:abstractNumId w:val="53"/>
  </w:num>
  <w:num w:numId="61" w16cid:durableId="2099059441">
    <w:abstractNumId w:val="49"/>
  </w:num>
  <w:num w:numId="62" w16cid:durableId="1245795465">
    <w:abstractNumId w:val="57"/>
  </w:num>
  <w:num w:numId="63" w16cid:durableId="523326027">
    <w:abstractNumId w:val="24"/>
  </w:num>
  <w:num w:numId="64" w16cid:durableId="894045389">
    <w:abstractNumId w:val="35"/>
  </w:num>
  <w:num w:numId="65" w16cid:durableId="516235113">
    <w:abstractNumId w:val="14"/>
  </w:num>
  <w:num w:numId="66" w16cid:durableId="1701274828">
    <w:abstractNumId w:val="58"/>
  </w:num>
  <w:num w:numId="67" w16cid:durableId="232549013">
    <w:abstractNumId w:val="23"/>
  </w:num>
  <w:num w:numId="68" w16cid:durableId="1935937975">
    <w:abstractNumId w:val="40"/>
  </w:num>
  <w:num w:numId="69" w16cid:durableId="945582068">
    <w:abstractNumId w:val="18"/>
  </w:num>
  <w:num w:numId="70" w16cid:durableId="1093432744">
    <w:abstractNumId w:val="59"/>
  </w:num>
  <w:num w:numId="71" w16cid:durableId="2058700436">
    <w:abstractNumId w:val="61"/>
  </w:num>
  <w:num w:numId="72" w16cid:durableId="1772780186">
    <w:abstractNumId w:val="4"/>
  </w:num>
  <w:num w:numId="73" w16cid:durableId="1272932070">
    <w:abstractNumId w:val="65"/>
  </w:num>
  <w:num w:numId="74" w16cid:durableId="186676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104908174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CvdC3aXPv9ipmUbOF1ox73k0lbyoB7nVVUfTHbg8kmf712CTCRuanq8UPmkIfx2ugWnr0Ry93/gR2AU1aOBw==" w:salt="0lO6buIFUvQJ8jZCojWU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05C0D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1C1"/>
    <w:rsid w:val="000675E0"/>
    <w:rsid w:val="00071079"/>
    <w:rsid w:val="00074764"/>
    <w:rsid w:val="00081D62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2F97"/>
    <w:rsid w:val="000A2FC4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7C5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29B5"/>
    <w:rsid w:val="00113E8D"/>
    <w:rsid w:val="00115152"/>
    <w:rsid w:val="00117A3D"/>
    <w:rsid w:val="001226E6"/>
    <w:rsid w:val="00124E24"/>
    <w:rsid w:val="00125315"/>
    <w:rsid w:val="00126249"/>
    <w:rsid w:val="00126CFE"/>
    <w:rsid w:val="00133220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018C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43CD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13BD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688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74E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872E2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468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F1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5B4E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27ADC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E81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25E02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4A35"/>
    <w:rsid w:val="00B459BB"/>
    <w:rsid w:val="00B46C13"/>
    <w:rsid w:val="00B60E88"/>
    <w:rsid w:val="00B62AD6"/>
    <w:rsid w:val="00B63FBB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27D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0D78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6617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6015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279F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4365"/>
    <w:rsid w:val="00EE5777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7C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45A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Masi Matteo</cp:lastModifiedBy>
  <cp:revision>58</cp:revision>
  <cp:lastPrinted>2016-05-25T07:51:00Z</cp:lastPrinted>
  <dcterms:created xsi:type="dcterms:W3CDTF">2021-06-01T18:49:00Z</dcterms:created>
  <dcterms:modified xsi:type="dcterms:W3CDTF">2023-10-17T11:30:00Z</dcterms:modified>
</cp:coreProperties>
</file>