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6C4E70">
            <w:pPr>
              <w:jc w:val="both"/>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6C4E70">
            <w:pPr>
              <w:jc w:val="both"/>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0635E11D" w:rsidR="00C45C4C" w:rsidRPr="003C5818" w:rsidRDefault="00C45C4C" w:rsidP="006C4E70">
            <w:pPr>
              <w:jc w:val="both"/>
              <w:rPr>
                <w:rFonts w:ascii="Arial" w:hAnsi="Arial" w:cs="Arial"/>
                <w:b/>
                <w:color w:val="auto"/>
                <w:sz w:val="12"/>
                <w:szCs w:val="12"/>
              </w:rPr>
            </w:pPr>
            <w:r w:rsidRPr="003C5818">
              <w:rPr>
                <w:rFonts w:ascii="Arial" w:hAnsi="Arial" w:cs="Arial"/>
                <w:b/>
                <w:color w:val="auto"/>
                <w:sz w:val="12"/>
                <w:szCs w:val="12"/>
              </w:rPr>
              <w:t xml:space="preserve">Numero dell'avviso nella GU S: </w:t>
            </w:r>
            <w:r w:rsidR="00BD2417">
              <w:rPr>
                <w:rFonts w:ascii="Arial" w:hAnsi="Arial" w:cs="Arial"/>
                <w:b/>
                <w:color w:val="auto"/>
                <w:sz w:val="12"/>
                <w:szCs w:val="12"/>
              </w:rPr>
              <w:t>2017</w:t>
            </w:r>
            <w:r w:rsidRPr="003C5818">
              <w:rPr>
                <w:rFonts w:ascii="Arial" w:hAnsi="Arial" w:cs="Arial"/>
                <w:b/>
                <w:color w:val="auto"/>
                <w:sz w:val="12"/>
                <w:szCs w:val="12"/>
              </w:rPr>
              <w:t xml:space="preserve">/S </w:t>
            </w:r>
            <w:r w:rsidR="00BD2417">
              <w:rPr>
                <w:rFonts w:ascii="Arial" w:hAnsi="Arial" w:cs="Arial"/>
                <w:b/>
                <w:color w:val="auto"/>
                <w:sz w:val="12"/>
                <w:szCs w:val="12"/>
              </w:rPr>
              <w:t>096</w:t>
            </w:r>
            <w:r w:rsidRPr="003C5818">
              <w:rPr>
                <w:rFonts w:ascii="Arial" w:hAnsi="Arial" w:cs="Arial"/>
                <w:b/>
                <w:color w:val="auto"/>
                <w:sz w:val="12"/>
                <w:szCs w:val="12"/>
              </w:rPr>
              <w:t>–</w:t>
            </w:r>
            <w:r w:rsidR="00BD2417">
              <w:rPr>
                <w:rFonts w:ascii="Arial" w:hAnsi="Arial" w:cs="Arial"/>
                <w:b/>
                <w:color w:val="auto"/>
                <w:sz w:val="12"/>
                <w:szCs w:val="12"/>
              </w:rPr>
              <w:t>189115</w:t>
            </w:r>
          </w:p>
          <w:p w14:paraId="4B34CDC8" w14:textId="77777777" w:rsidR="00C45C4C" w:rsidRDefault="00C45C4C" w:rsidP="006C4E70">
            <w:pPr>
              <w:jc w:val="both"/>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0A9F056D" w14:textId="10196DAB" w:rsidR="006C4E70" w:rsidRPr="003C5818" w:rsidRDefault="006C4E70" w:rsidP="006C4E70">
            <w:pPr>
              <w:jc w:val="both"/>
              <w:rPr>
                <w:rFonts w:ascii="Arial" w:hAnsi="Arial" w:cs="Arial"/>
                <w:b/>
                <w:color w:val="auto"/>
                <w:sz w:val="12"/>
                <w:szCs w:val="12"/>
              </w:rPr>
            </w:pPr>
            <w:r w:rsidRPr="00047D3A">
              <w:rPr>
                <w:rFonts w:ascii="Arial" w:hAnsi="Arial" w:cs="Arial"/>
                <w:b/>
                <w:color w:val="auto"/>
                <w:sz w:val="12"/>
                <w:szCs w:val="12"/>
              </w:rPr>
              <w:t>Procedura aperta, in modalità telematica, per l’affidamento del servizio di pulizia ordinaria e smaltimento rifiuti (compresi quelli speciali) e del servizio di pulizia relativo alla preparazione, presidio e chiusura in occasione degli eventi organizzati presso lo Stadio Olimpico, nonché del servizio di pulizia ordinaria e smaltimento rifiuti (compresi quelli speciali) presso il Parco Foro Italico, lo Stadio dei Marmi “Pietro Mennea” e lo</w:t>
            </w:r>
            <w:r>
              <w:rPr>
                <w:rFonts w:ascii="Arial" w:hAnsi="Arial" w:cs="Arial"/>
                <w:b/>
                <w:color w:val="auto"/>
                <w:sz w:val="12"/>
                <w:szCs w:val="12"/>
              </w:rPr>
              <w:t xml:space="preserve"> Stadio della Farnesina in Roma - CIG 7072615A86 - R.A. 046/17/PA.</w:t>
            </w:r>
          </w:p>
          <w:p w14:paraId="43C74666" w14:textId="136D012B" w:rsidR="00C45C4C" w:rsidRPr="003C5818" w:rsidRDefault="00C45C4C" w:rsidP="006C4E70">
            <w:pPr>
              <w:jc w:val="both"/>
              <w:rPr>
                <w:rFonts w:ascii="Arial" w:hAnsi="Arial" w:cs="Arial"/>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006C4E70">
              <w:rPr>
                <w:rFonts w:ascii="Arial" w:hAnsi="Arial" w:cs="Arial"/>
                <w:b/>
                <w:color w:val="auto"/>
                <w:sz w:val="12"/>
                <w:szCs w:val="12"/>
              </w:rPr>
              <w:t>(G.U.R.I. n. 57 del 19 maggio 2017)</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0D69EA11" w:rsidR="00A23B3E" w:rsidRPr="003C5818" w:rsidRDefault="00047D3A" w:rsidP="0018092F">
            <w:pPr>
              <w:jc w:val="both"/>
              <w:rPr>
                <w:rFonts w:ascii="Arial" w:hAnsi="Arial" w:cs="Arial"/>
                <w:color w:val="auto"/>
                <w:sz w:val="12"/>
                <w:szCs w:val="12"/>
              </w:rPr>
            </w:pPr>
            <w:r w:rsidRPr="00047D3A">
              <w:rPr>
                <w:rFonts w:ascii="Arial" w:hAnsi="Arial" w:cs="Arial"/>
                <w:b/>
                <w:color w:val="auto"/>
                <w:sz w:val="12"/>
                <w:szCs w:val="12"/>
              </w:rPr>
              <w:t>Procedura aperta, in modalità telematica, per l’affidamento del servizio di pulizia ordinaria e smaltimento rifiuti (compresi quelli speciali) e del servizio di pulizia relativo alla preparazione, presidio e chiusura in occasione degli eventi organizzati presso lo Stadio Olimpico, nonché del servizio di pulizia ordinaria e smaltimento rifiuti (compresi quelli speciali) presso il Parco Foro Italico, lo Stadio dei Marmi “Pietro Mennea” e lo Stadio della Farnesina in Roma.</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0580F7FD" w:rsidR="00A23B3E" w:rsidRPr="003C5818" w:rsidRDefault="004B5284" w:rsidP="004B5284">
            <w:pPr>
              <w:rPr>
                <w:rFonts w:ascii="Arial" w:hAnsi="Arial" w:cs="Arial"/>
                <w:color w:val="auto"/>
                <w:sz w:val="12"/>
                <w:szCs w:val="12"/>
              </w:rPr>
            </w:pPr>
            <w:r w:rsidRPr="004B5284">
              <w:rPr>
                <w:rFonts w:ascii="Arial" w:hAnsi="Arial" w:cs="Arial"/>
                <w:b/>
                <w:color w:val="auto"/>
                <w:sz w:val="12"/>
                <w:szCs w:val="12"/>
              </w:rPr>
              <w:t>R.A. 046/17/PA</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69DFB45F" w:rsidR="00A23B3E" w:rsidRPr="003C5818" w:rsidRDefault="004B5284" w:rsidP="004B5284">
            <w:pPr>
              <w:rPr>
                <w:rFonts w:ascii="Arial" w:hAnsi="Arial" w:cs="Arial"/>
                <w:color w:val="auto"/>
                <w:sz w:val="12"/>
                <w:szCs w:val="12"/>
              </w:rPr>
            </w:pPr>
            <w:r>
              <w:rPr>
                <w:rFonts w:ascii="Arial" w:hAnsi="Arial" w:cs="Arial"/>
                <w:b/>
                <w:color w:val="auto"/>
                <w:sz w:val="12"/>
                <w:szCs w:val="12"/>
              </w:rPr>
              <w:t>7072615A86</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0" w:type="auto"/>
        <w:tblInd w:w="-705" w:type="dxa"/>
        <w:tblLayout w:type="fixed"/>
        <w:tblCellMar>
          <w:left w:w="93" w:type="dxa"/>
        </w:tblCellMar>
        <w:tblLook w:val="0000" w:firstRow="0" w:lastRow="0" w:firstColumn="0" w:lastColumn="0" w:noHBand="0" w:noVBand="0"/>
      </w:tblPr>
      <w:tblGrid>
        <w:gridCol w:w="4953"/>
        <w:gridCol w:w="1843"/>
        <w:gridCol w:w="1842"/>
        <w:gridCol w:w="1721"/>
      </w:tblGrid>
      <w:tr w:rsidR="003C5818" w:rsidRPr="003C5818" w14:paraId="44805D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bookmarkEnd w:id="0"/>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3C5818">
        <w:trPr>
          <w:trHeight w:val="353"/>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3"/>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3C5818">
        <w:trPr>
          <w:trHeight w:val="48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3C5818">
        <w:trPr>
          <w:trHeight w:val="310"/>
        </w:trPr>
        <w:tc>
          <w:tcPr>
            <w:tcW w:w="4953" w:type="dxa"/>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3C5818">
        <w:trPr>
          <w:trHeight w:val="360"/>
        </w:trPr>
        <w:tc>
          <w:tcPr>
            <w:tcW w:w="4953" w:type="dxa"/>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3C5818">
        <w:trPr>
          <w:trHeight w:val="460"/>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474C0D">
        <w:trPr>
          <w:trHeight w:val="700"/>
        </w:trPr>
        <w:tc>
          <w:tcPr>
            <w:tcW w:w="4953" w:type="dxa"/>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3"/>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474C0D">
        <w:trPr>
          <w:trHeight w:val="343"/>
        </w:trPr>
        <w:tc>
          <w:tcPr>
            <w:tcW w:w="4953" w:type="dxa"/>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3"/>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474C0D">
        <w:trPr>
          <w:trHeight w:val="610"/>
        </w:trPr>
        <w:tc>
          <w:tcPr>
            <w:tcW w:w="4953" w:type="dxa"/>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3"/>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474C0D">
        <w:trPr>
          <w:trHeight w:val="810"/>
        </w:trPr>
        <w:tc>
          <w:tcPr>
            <w:tcW w:w="4953" w:type="dxa"/>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3"/>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474C0D">
        <w:trPr>
          <w:trHeight w:val="650"/>
        </w:trPr>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474C0D">
        <w:trPr>
          <w:trHeight w:val="970"/>
        </w:trPr>
        <w:tc>
          <w:tcPr>
            <w:tcW w:w="4953" w:type="dxa"/>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3"/>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8B258E" w:rsidRPr="003C5818" w14:paraId="66DA2211" w14:textId="77777777" w:rsidTr="00474C0D">
        <w:trPr>
          <w:trHeight w:val="557"/>
        </w:trPr>
        <w:tc>
          <w:tcPr>
            <w:tcW w:w="4953" w:type="dxa"/>
            <w:tcBorders>
              <w:left w:val="single" w:sz="4" w:space="0" w:color="00000A"/>
              <w:right w:val="single" w:sz="4" w:space="0" w:color="00000A"/>
            </w:tcBorders>
            <w:shd w:val="clear" w:color="auto" w:fill="FFFFFF"/>
          </w:tcPr>
          <w:p w14:paraId="1E5DDF45"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5406" w:type="dxa"/>
            <w:gridSpan w:val="3"/>
            <w:tcBorders>
              <w:left w:val="single" w:sz="4" w:space="0" w:color="00000A"/>
              <w:right w:val="single" w:sz="4" w:space="0" w:color="00000A"/>
            </w:tcBorders>
            <w:shd w:val="clear" w:color="auto" w:fill="FFFFFF"/>
          </w:tcPr>
          <w:p w14:paraId="124B1E67"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6A9C2D92" w14:textId="77777777" w:rsidTr="00474C0D">
        <w:trPr>
          <w:trHeight w:val="851"/>
        </w:trPr>
        <w:tc>
          <w:tcPr>
            <w:tcW w:w="4953" w:type="dxa"/>
            <w:tcBorders>
              <w:left w:val="single" w:sz="4" w:space="0" w:color="00000A"/>
              <w:right w:val="single" w:sz="4" w:space="0" w:color="00000A"/>
            </w:tcBorders>
            <w:shd w:val="clear" w:color="auto" w:fill="FFFFFF"/>
          </w:tcPr>
          <w:p w14:paraId="5959DF69" w14:textId="77777777" w:rsidR="0007033F" w:rsidRPr="003C5818" w:rsidRDefault="0007033F"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w:t>
            </w:r>
            <w:r w:rsidR="008B258E" w:rsidRPr="003C5818">
              <w:rPr>
                <w:rFonts w:ascii="Arial" w:hAnsi="Arial" w:cs="Arial"/>
                <w:color w:val="auto"/>
                <w:sz w:val="12"/>
                <w:szCs w:val="12"/>
              </w:rPr>
              <w:t>amente, indicare:</w:t>
            </w:r>
          </w:p>
          <w:p w14:paraId="67DC94EF" w14:textId="77777777" w:rsidR="0007033F" w:rsidRPr="003C5818" w:rsidRDefault="0007033F" w:rsidP="007976F8">
            <w:pPr>
              <w:pStyle w:val="Text1"/>
              <w:ind w:left="0" w:hanging="284"/>
              <w:rPr>
                <w:rFonts w:ascii="Arial" w:hAnsi="Arial" w:cs="Arial"/>
                <w:color w:val="auto"/>
                <w:sz w:val="12"/>
                <w:szCs w:val="12"/>
              </w:rPr>
            </w:pPr>
          </w:p>
        </w:tc>
        <w:tc>
          <w:tcPr>
            <w:tcW w:w="5406" w:type="dxa"/>
            <w:gridSpan w:val="3"/>
            <w:tcBorders>
              <w:left w:val="single" w:sz="4" w:space="0" w:color="00000A"/>
              <w:right w:val="single" w:sz="4" w:space="0" w:color="00000A"/>
            </w:tcBorders>
            <w:shd w:val="clear" w:color="auto" w:fill="FFFFFF"/>
          </w:tcPr>
          <w:p w14:paraId="144A9435" w14:textId="77777777" w:rsidR="0007033F" w:rsidRPr="003C5818" w:rsidRDefault="0007033F"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0C2460A4" w14:textId="77777777" w:rsidR="0007033F" w:rsidRPr="003C5818" w:rsidRDefault="0007033F" w:rsidP="007976F8">
            <w:pPr>
              <w:pStyle w:val="Text1"/>
              <w:ind w:left="190"/>
              <w:rPr>
                <w:rFonts w:ascii="Arial" w:hAnsi="Arial" w:cs="Arial"/>
                <w:color w:val="auto"/>
                <w:sz w:val="12"/>
                <w:szCs w:val="12"/>
              </w:rPr>
            </w:pP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r w:rsidR="008B258E" w:rsidRPr="003C5818">
              <w:rPr>
                <w:rFonts w:ascii="Arial" w:hAnsi="Arial" w:cs="Arial"/>
                <w:b/>
                <w:color w:val="auto"/>
                <w:sz w:val="12"/>
                <w:szCs w:val="12"/>
              </w:rPr>
              <w:fldChar w:fldCharType="begin">
                <w:ffData>
                  <w:name w:val="Testo656"/>
                  <w:enabled/>
                  <w:calcOnExit w:val="0"/>
                  <w:textInput/>
                </w:ffData>
              </w:fldChar>
            </w:r>
            <w:r w:rsidR="008B258E" w:rsidRPr="003C5818">
              <w:rPr>
                <w:rFonts w:ascii="Arial" w:hAnsi="Arial" w:cs="Arial"/>
                <w:b/>
                <w:color w:val="auto"/>
                <w:sz w:val="12"/>
                <w:szCs w:val="12"/>
              </w:rPr>
              <w:instrText xml:space="preserve"> FORMTEXT </w:instrText>
            </w:r>
            <w:r w:rsidR="008B258E" w:rsidRPr="003C5818">
              <w:rPr>
                <w:rFonts w:ascii="Arial" w:hAnsi="Arial" w:cs="Arial"/>
                <w:b/>
                <w:color w:val="auto"/>
                <w:sz w:val="12"/>
                <w:szCs w:val="12"/>
              </w:rPr>
            </w:r>
            <w:r w:rsidR="008B258E" w:rsidRPr="003C5818">
              <w:rPr>
                <w:rFonts w:ascii="Arial" w:hAnsi="Arial" w:cs="Arial"/>
                <w:b/>
                <w:color w:val="auto"/>
                <w:sz w:val="12"/>
                <w:szCs w:val="12"/>
              </w:rPr>
              <w:fldChar w:fldCharType="separate"/>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noProof/>
                <w:color w:val="auto"/>
                <w:sz w:val="12"/>
                <w:szCs w:val="12"/>
              </w:rPr>
              <w:t> </w:t>
            </w:r>
            <w:r w:rsidR="008B258E"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8B258E" w:rsidRPr="003C5818" w14:paraId="76F0043A" w14:textId="77777777" w:rsidTr="00474C0D">
        <w:trPr>
          <w:trHeight w:val="490"/>
        </w:trPr>
        <w:tc>
          <w:tcPr>
            <w:tcW w:w="4953" w:type="dxa"/>
            <w:tcBorders>
              <w:left w:val="single" w:sz="4" w:space="0" w:color="00000A"/>
              <w:right w:val="single" w:sz="4" w:space="0" w:color="00000A"/>
            </w:tcBorders>
            <w:shd w:val="clear" w:color="auto" w:fill="FFFFFF"/>
          </w:tcPr>
          <w:p w14:paraId="048D2A83" w14:textId="77777777" w:rsidR="008B258E" w:rsidRPr="003C5818" w:rsidRDefault="008B258E" w:rsidP="00BB7EEA">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FFFFFF"/>
          </w:tcPr>
          <w:p w14:paraId="36A489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363083" w14:textId="77777777" w:rsidR="008B258E" w:rsidRPr="003C5818" w:rsidRDefault="008B258E" w:rsidP="007976F8">
            <w:pPr>
              <w:pStyle w:val="Text1"/>
              <w:ind w:left="0"/>
              <w:rPr>
                <w:rFonts w:ascii="Arial" w:hAnsi="Arial" w:cs="Arial"/>
                <w:color w:val="auto"/>
                <w:sz w:val="12"/>
                <w:szCs w:val="12"/>
              </w:rPr>
            </w:pPr>
          </w:p>
        </w:tc>
      </w:tr>
      <w:tr w:rsidR="008B258E" w:rsidRPr="003C5818" w14:paraId="102357D0" w14:textId="77777777" w:rsidTr="00474C0D">
        <w:trPr>
          <w:trHeight w:val="372"/>
        </w:trPr>
        <w:tc>
          <w:tcPr>
            <w:tcW w:w="4953" w:type="dxa"/>
            <w:tcBorders>
              <w:left w:val="single" w:sz="4" w:space="0" w:color="00000A"/>
              <w:right w:val="single" w:sz="4" w:space="0" w:color="00000A"/>
            </w:tcBorders>
            <w:shd w:val="clear" w:color="auto" w:fill="FFFFFF"/>
          </w:tcPr>
          <w:p w14:paraId="70DF21D3" w14:textId="77777777" w:rsidR="008B258E" w:rsidRPr="003C5818" w:rsidRDefault="008B258E" w:rsidP="00BB7EEA">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5406" w:type="dxa"/>
            <w:gridSpan w:val="3"/>
            <w:tcBorders>
              <w:left w:val="single" w:sz="4" w:space="0" w:color="00000A"/>
              <w:right w:val="single" w:sz="4" w:space="0" w:color="00000A"/>
            </w:tcBorders>
            <w:shd w:val="clear" w:color="auto" w:fill="FFFFFF"/>
          </w:tcPr>
          <w:p w14:paraId="3B218620"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8B258E" w:rsidRPr="003C5818" w14:paraId="5FA4ECB5" w14:textId="77777777" w:rsidTr="00474C0D">
        <w:trPr>
          <w:trHeight w:val="1092"/>
        </w:trPr>
        <w:tc>
          <w:tcPr>
            <w:tcW w:w="4953" w:type="dxa"/>
            <w:tcBorders>
              <w:left w:val="single" w:sz="4" w:space="0" w:color="00000A"/>
              <w:right w:val="single" w:sz="4" w:space="0" w:color="00000A"/>
            </w:tcBorders>
            <w:shd w:val="clear" w:color="auto" w:fill="FFFFFF"/>
          </w:tcPr>
          <w:p w14:paraId="36EC8667" w14:textId="77777777" w:rsidR="008B258E" w:rsidRPr="003C5818" w:rsidRDefault="008B258E" w:rsidP="007976F8">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2AECEDF8" w14:textId="77777777" w:rsidR="008B258E" w:rsidRPr="003C5818" w:rsidRDefault="008B258E" w:rsidP="007976F8">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5E7200AF"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5406" w:type="dxa"/>
            <w:gridSpan w:val="3"/>
            <w:tcBorders>
              <w:left w:val="single" w:sz="4" w:space="0" w:color="00000A"/>
              <w:right w:val="single" w:sz="4" w:space="0" w:color="00000A"/>
            </w:tcBorders>
            <w:shd w:val="clear" w:color="auto" w:fill="FFFFFF"/>
          </w:tcPr>
          <w:p w14:paraId="56911F40" w14:textId="77777777" w:rsidR="008B258E" w:rsidRPr="003C5818" w:rsidRDefault="008B258E" w:rsidP="007976F8">
            <w:pPr>
              <w:pStyle w:val="Text1"/>
              <w:ind w:left="0"/>
              <w:rPr>
                <w:rFonts w:ascii="Arial" w:hAnsi="Arial" w:cs="Arial"/>
                <w:color w:val="auto"/>
                <w:sz w:val="12"/>
                <w:szCs w:val="12"/>
                <w:highlight w:val="yellow"/>
              </w:rPr>
            </w:pPr>
          </w:p>
          <w:p w14:paraId="1868C6C0" w14:textId="77777777" w:rsidR="008B258E" w:rsidRPr="003C5818" w:rsidRDefault="008B258E" w:rsidP="007976F8">
            <w:pPr>
              <w:pStyle w:val="Text1"/>
              <w:ind w:left="0"/>
              <w:rPr>
                <w:rFonts w:ascii="Arial" w:hAnsi="Arial" w:cs="Arial"/>
                <w:color w:val="auto"/>
                <w:sz w:val="12"/>
                <w:szCs w:val="12"/>
                <w:highlight w:val="yellow"/>
              </w:rPr>
            </w:pPr>
          </w:p>
          <w:p w14:paraId="069D67D4" w14:textId="77777777" w:rsidR="008B258E" w:rsidRPr="003C5818" w:rsidRDefault="008B258E" w:rsidP="007976F8">
            <w:pPr>
              <w:pStyle w:val="Text1"/>
              <w:ind w:left="0"/>
              <w:rPr>
                <w:rFonts w:ascii="Arial" w:hAnsi="Arial" w:cs="Arial"/>
                <w:color w:val="auto"/>
                <w:sz w:val="12"/>
                <w:szCs w:val="12"/>
              </w:rPr>
            </w:pPr>
          </w:p>
        </w:tc>
      </w:tr>
      <w:tr w:rsidR="008B258E" w:rsidRPr="003C5818" w14:paraId="04A4A601" w14:textId="77777777" w:rsidTr="00474C0D">
        <w:trPr>
          <w:trHeight w:val="1008"/>
        </w:trPr>
        <w:tc>
          <w:tcPr>
            <w:tcW w:w="4953" w:type="dxa"/>
            <w:tcBorders>
              <w:left w:val="single" w:sz="4" w:space="0" w:color="00000A"/>
              <w:right w:val="single" w:sz="4" w:space="0" w:color="00000A"/>
            </w:tcBorders>
            <w:shd w:val="clear" w:color="auto" w:fill="FFFFFF"/>
          </w:tcPr>
          <w:p w14:paraId="5519BA8A" w14:textId="77777777" w:rsidR="008B258E" w:rsidRPr="003C5818" w:rsidRDefault="008B258E" w:rsidP="00BB7EEA">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w:t>
            </w:r>
            <w:r w:rsidR="00813CA5" w:rsidRPr="003C5818">
              <w:rPr>
                <w:rFonts w:ascii="Arial" w:hAnsi="Arial" w:cs="Arial"/>
                <w:color w:val="auto"/>
                <w:sz w:val="12"/>
                <w:szCs w:val="12"/>
              </w:rPr>
              <w:t>n qualunque Stato membro?</w:t>
            </w:r>
          </w:p>
        </w:tc>
        <w:tc>
          <w:tcPr>
            <w:tcW w:w="5406" w:type="dxa"/>
            <w:gridSpan w:val="3"/>
            <w:tcBorders>
              <w:left w:val="single" w:sz="4" w:space="0" w:color="00000A"/>
              <w:right w:val="single" w:sz="4" w:space="0" w:color="00000A"/>
            </w:tcBorders>
            <w:shd w:val="clear" w:color="auto" w:fill="FFFFFF"/>
          </w:tcPr>
          <w:p w14:paraId="5716115B" w14:textId="77777777" w:rsidR="008B258E" w:rsidRPr="003C5818" w:rsidRDefault="008B258E" w:rsidP="00BB7EEA">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232CE49" w14:textId="77777777" w:rsidTr="003C5818">
        <w:trPr>
          <w:trHeight w:val="860"/>
        </w:trPr>
        <w:tc>
          <w:tcPr>
            <w:tcW w:w="4953" w:type="dxa"/>
            <w:tcBorders>
              <w:left w:val="single" w:sz="4" w:space="0" w:color="00000A"/>
              <w:bottom w:val="single" w:sz="4" w:space="0" w:color="00000A"/>
              <w:right w:val="single" w:sz="4" w:space="0" w:color="00000A"/>
            </w:tcBorders>
            <w:shd w:val="clear" w:color="auto" w:fill="FFFFFF"/>
          </w:tcPr>
          <w:p w14:paraId="3B8134F4" w14:textId="77777777" w:rsidR="008B258E" w:rsidRPr="003C5818" w:rsidRDefault="00C45C4C" w:rsidP="007976F8">
            <w:pPr>
              <w:pStyle w:val="Text1"/>
              <w:ind w:left="0" w:hanging="284"/>
              <w:rPr>
                <w:rFonts w:ascii="Arial" w:hAnsi="Arial" w:cs="Arial"/>
                <w:color w:val="auto"/>
                <w:sz w:val="12"/>
                <w:szCs w:val="12"/>
              </w:rPr>
            </w:pPr>
            <w:r w:rsidRPr="003C5818">
              <w:rPr>
                <w:rFonts w:ascii="Arial" w:hAnsi="Arial" w:cs="Arial"/>
                <w:color w:val="auto"/>
                <w:sz w:val="12"/>
                <w:szCs w:val="12"/>
              </w:rPr>
              <w:t xml:space="preserve"> </w:t>
            </w:r>
            <w:r w:rsidR="008B258E" w:rsidRPr="003C5818">
              <w:rPr>
                <w:rFonts w:ascii="Arial" w:hAnsi="Arial" w:cs="Arial"/>
                <w:color w:val="auto"/>
                <w:sz w:val="12"/>
                <w:szCs w:val="12"/>
              </w:rPr>
              <w:t>Se la documentazione pertinente è disponibile elettronicamente, indicare:</w:t>
            </w:r>
          </w:p>
        </w:tc>
        <w:tc>
          <w:tcPr>
            <w:tcW w:w="5406" w:type="dxa"/>
            <w:gridSpan w:val="3"/>
            <w:tcBorders>
              <w:left w:val="single" w:sz="4" w:space="0" w:color="00000A"/>
              <w:bottom w:val="single" w:sz="4" w:space="0" w:color="00000A"/>
              <w:right w:val="single" w:sz="4" w:space="0" w:color="00000A"/>
            </w:tcBorders>
            <w:shd w:val="clear" w:color="auto" w:fill="FFFFFF"/>
          </w:tcPr>
          <w:p w14:paraId="66D93E25"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31F28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F22BC3">
        <w:trPr>
          <w:trHeight w:val="670"/>
        </w:trPr>
        <w:tc>
          <w:tcPr>
            <w:tcW w:w="4953" w:type="dxa"/>
            <w:tcBorders>
              <w:top w:val="single" w:sz="4" w:space="0" w:color="00000A"/>
              <w:left w:val="single" w:sz="4" w:space="0" w:color="00000A"/>
              <w:right w:val="single" w:sz="4" w:space="0" w:color="00000A"/>
            </w:tcBorders>
            <w:shd w:val="clear" w:color="auto" w:fill="auto"/>
          </w:tcPr>
          <w:p w14:paraId="42208FCD" w14:textId="77777777" w:rsidR="00A23B3E" w:rsidRPr="00F22BC3" w:rsidRDefault="00A23B3E" w:rsidP="007976F8">
            <w:pPr>
              <w:pStyle w:val="Text1"/>
              <w:ind w:left="0"/>
              <w:jc w:val="both"/>
              <w:rPr>
                <w:rFonts w:ascii="Arial" w:hAnsi="Arial" w:cs="Arial"/>
                <w:strike/>
                <w:color w:val="auto"/>
                <w:sz w:val="12"/>
                <w:szCs w:val="12"/>
              </w:rPr>
            </w:pPr>
            <w:r w:rsidRPr="00F22BC3">
              <w:rPr>
                <w:rFonts w:ascii="Arial" w:hAnsi="Arial" w:cs="Arial"/>
                <w:color w:val="auto"/>
                <w:sz w:val="12"/>
                <w:szCs w:val="12"/>
              </w:rPr>
              <w:t xml:space="preserve">Se pertinente: l'operatore economico, </w:t>
            </w:r>
            <w:r w:rsidRPr="00F22BC3">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3"/>
            <w:tcBorders>
              <w:top w:val="single" w:sz="4" w:space="0" w:color="00000A"/>
              <w:left w:val="single" w:sz="4" w:space="0" w:color="00000A"/>
              <w:right w:val="single" w:sz="4" w:space="0" w:color="00000A"/>
            </w:tcBorders>
            <w:shd w:val="clear" w:color="auto" w:fill="auto"/>
          </w:tcPr>
          <w:p w14:paraId="763977AC" w14:textId="77777777" w:rsidR="003D68D2" w:rsidRPr="00F22BC3" w:rsidRDefault="003D68D2" w:rsidP="007976F8">
            <w:pPr>
              <w:pStyle w:val="Text1"/>
              <w:ind w:left="0"/>
              <w:rPr>
                <w:rFonts w:ascii="Arial" w:hAnsi="Arial" w:cs="Arial"/>
                <w:color w:val="auto"/>
                <w:sz w:val="12"/>
                <w:szCs w:val="12"/>
              </w:rPr>
            </w:pPr>
            <w:r w:rsidRPr="00F22BC3">
              <w:rPr>
                <w:rFonts w:ascii="Arial" w:hAnsi="Arial" w:cs="Arial"/>
                <w:color w:val="auto"/>
                <w:sz w:val="12"/>
                <w:szCs w:val="12"/>
              </w:rPr>
              <w:t>[</w:t>
            </w:r>
            <w:r w:rsidRPr="00F22BC3">
              <w:rPr>
                <w:rFonts w:ascii="Arial" w:hAnsi="Arial" w:cs="Arial"/>
                <w:b/>
                <w:color w:val="auto"/>
                <w:sz w:val="12"/>
                <w:szCs w:val="12"/>
              </w:rPr>
              <w:fldChar w:fldCharType="begin">
                <w:ffData>
                  <w:name w:val="Controllo64"/>
                  <w:enabled/>
                  <w:calcOnExit w:val="0"/>
                  <w:checkBox>
                    <w:sizeAuto/>
                    <w:default w:val="0"/>
                  </w:checkBox>
                </w:ffData>
              </w:fldChar>
            </w:r>
            <w:r w:rsidRPr="00F22BC3">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F22BC3">
              <w:rPr>
                <w:rFonts w:ascii="Arial" w:hAnsi="Arial" w:cs="Arial"/>
                <w:b/>
                <w:color w:val="auto"/>
                <w:sz w:val="12"/>
                <w:szCs w:val="12"/>
              </w:rPr>
              <w:fldChar w:fldCharType="end"/>
            </w:r>
            <w:r w:rsidRPr="00F22BC3">
              <w:rPr>
                <w:rFonts w:ascii="Arial" w:hAnsi="Arial" w:cs="Arial"/>
                <w:color w:val="auto"/>
                <w:sz w:val="12"/>
                <w:szCs w:val="12"/>
              </w:rPr>
              <w:t>] Sì [</w:t>
            </w:r>
            <w:r w:rsidRPr="00F22BC3">
              <w:rPr>
                <w:rFonts w:ascii="Arial" w:hAnsi="Arial" w:cs="Arial"/>
                <w:b/>
                <w:color w:val="auto"/>
                <w:sz w:val="12"/>
                <w:szCs w:val="12"/>
              </w:rPr>
              <w:fldChar w:fldCharType="begin">
                <w:ffData>
                  <w:name w:val="Controllo64"/>
                  <w:enabled/>
                  <w:calcOnExit w:val="0"/>
                  <w:checkBox>
                    <w:sizeAuto/>
                    <w:default w:val="0"/>
                  </w:checkBox>
                </w:ffData>
              </w:fldChar>
            </w:r>
            <w:r w:rsidRPr="00F22BC3">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F22BC3">
              <w:rPr>
                <w:rFonts w:ascii="Arial" w:hAnsi="Arial" w:cs="Arial"/>
                <w:b/>
                <w:color w:val="auto"/>
                <w:sz w:val="12"/>
                <w:szCs w:val="12"/>
              </w:rPr>
              <w:fldChar w:fldCharType="end"/>
            </w:r>
            <w:r w:rsidRPr="00F22BC3">
              <w:rPr>
                <w:rFonts w:ascii="Arial" w:hAnsi="Arial" w:cs="Arial"/>
                <w:color w:val="auto"/>
                <w:sz w:val="12"/>
                <w:szCs w:val="12"/>
              </w:rPr>
              <w:t>] No</w:t>
            </w:r>
          </w:p>
          <w:p w14:paraId="15B0F746" w14:textId="77777777" w:rsidR="00A23B3E" w:rsidRPr="00F22BC3" w:rsidRDefault="00A23B3E" w:rsidP="007976F8">
            <w:pPr>
              <w:pStyle w:val="Text1"/>
              <w:ind w:left="0"/>
              <w:rPr>
                <w:rFonts w:ascii="Arial" w:hAnsi="Arial" w:cs="Arial"/>
                <w:color w:val="auto"/>
                <w:sz w:val="12"/>
                <w:szCs w:val="12"/>
              </w:rPr>
            </w:pPr>
          </w:p>
        </w:tc>
      </w:tr>
      <w:tr w:rsidR="003C5818" w:rsidRPr="003C5818" w14:paraId="022F8F19" w14:textId="77777777" w:rsidTr="00F22BC3">
        <w:trPr>
          <w:trHeight w:val="350"/>
        </w:trPr>
        <w:tc>
          <w:tcPr>
            <w:tcW w:w="4953" w:type="dxa"/>
            <w:tcBorders>
              <w:left w:val="single" w:sz="4" w:space="0" w:color="00000A"/>
              <w:right w:val="single" w:sz="4" w:space="0" w:color="00000A"/>
            </w:tcBorders>
            <w:shd w:val="clear" w:color="auto" w:fill="auto"/>
          </w:tcPr>
          <w:p w14:paraId="5E225142" w14:textId="77777777" w:rsidR="003D68D2" w:rsidRPr="00F22BC3" w:rsidRDefault="003D68D2" w:rsidP="007976F8">
            <w:pPr>
              <w:pStyle w:val="Text1"/>
              <w:ind w:left="0"/>
              <w:rPr>
                <w:rFonts w:ascii="Arial" w:hAnsi="Arial" w:cs="Arial"/>
                <w:color w:val="auto"/>
                <w:sz w:val="12"/>
                <w:szCs w:val="12"/>
              </w:rPr>
            </w:pPr>
            <w:r w:rsidRPr="00F22BC3">
              <w:rPr>
                <w:rFonts w:ascii="Arial" w:eastAsia="Times New Roman" w:hAnsi="Arial" w:cs="Arial"/>
                <w:bCs/>
                <w:color w:val="auto"/>
                <w:sz w:val="12"/>
                <w:szCs w:val="12"/>
              </w:rPr>
              <w:t>ovvero,</w:t>
            </w:r>
          </w:p>
        </w:tc>
        <w:tc>
          <w:tcPr>
            <w:tcW w:w="5406" w:type="dxa"/>
            <w:gridSpan w:val="3"/>
            <w:tcBorders>
              <w:left w:val="single" w:sz="4" w:space="0" w:color="00000A"/>
              <w:right w:val="single" w:sz="4" w:space="0" w:color="00000A"/>
            </w:tcBorders>
            <w:shd w:val="clear" w:color="auto" w:fill="auto"/>
          </w:tcPr>
          <w:p w14:paraId="659437DA" w14:textId="77777777" w:rsidR="003D68D2" w:rsidRPr="00F22BC3" w:rsidRDefault="003D68D2" w:rsidP="007976F8">
            <w:pPr>
              <w:pStyle w:val="Text1"/>
              <w:ind w:left="0"/>
              <w:rPr>
                <w:rFonts w:ascii="Arial" w:hAnsi="Arial" w:cs="Arial"/>
                <w:color w:val="auto"/>
                <w:sz w:val="12"/>
                <w:szCs w:val="12"/>
              </w:rPr>
            </w:pPr>
          </w:p>
        </w:tc>
      </w:tr>
      <w:tr w:rsidR="003C5818" w:rsidRPr="003C5818" w14:paraId="1AFDE662" w14:textId="77777777" w:rsidTr="00F22BC3">
        <w:trPr>
          <w:trHeight w:val="470"/>
        </w:trPr>
        <w:tc>
          <w:tcPr>
            <w:tcW w:w="4953" w:type="dxa"/>
            <w:tcBorders>
              <w:left w:val="single" w:sz="4" w:space="0" w:color="00000A"/>
              <w:right w:val="single" w:sz="4" w:space="0" w:color="00000A"/>
            </w:tcBorders>
            <w:shd w:val="clear" w:color="auto" w:fill="auto"/>
          </w:tcPr>
          <w:p w14:paraId="759170F2" w14:textId="77777777" w:rsidR="003D68D2" w:rsidRPr="00F22BC3" w:rsidRDefault="003D68D2" w:rsidP="007976F8">
            <w:pPr>
              <w:pStyle w:val="Text1"/>
              <w:ind w:left="0"/>
              <w:jc w:val="both"/>
              <w:rPr>
                <w:rFonts w:ascii="Arial" w:eastAsia="Times New Roman" w:hAnsi="Arial" w:cs="Arial"/>
                <w:bCs/>
                <w:color w:val="auto"/>
                <w:sz w:val="12"/>
                <w:szCs w:val="12"/>
              </w:rPr>
            </w:pPr>
            <w:r w:rsidRPr="00F22BC3">
              <w:rPr>
                <w:rFonts w:ascii="Arial" w:eastAsia="Times New Roman" w:hAnsi="Arial" w:cs="Arial"/>
                <w:bCs/>
                <w:color w:val="auto"/>
                <w:sz w:val="12"/>
                <w:szCs w:val="12"/>
              </w:rPr>
              <w:t>è in possesso di attestazione rilasciata</w:t>
            </w:r>
            <w:r w:rsidR="00C45C4C" w:rsidRPr="00F22BC3">
              <w:rPr>
                <w:rFonts w:ascii="Arial" w:eastAsia="Times New Roman" w:hAnsi="Arial" w:cs="Arial"/>
                <w:bCs/>
                <w:color w:val="auto"/>
                <w:sz w:val="12"/>
                <w:szCs w:val="12"/>
              </w:rPr>
              <w:t xml:space="preserve"> </w:t>
            </w:r>
            <w:r w:rsidRPr="00F22BC3">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3"/>
            <w:tcBorders>
              <w:left w:val="single" w:sz="4" w:space="0" w:color="00000A"/>
              <w:right w:val="single" w:sz="4" w:space="0" w:color="00000A"/>
            </w:tcBorders>
            <w:shd w:val="clear" w:color="auto" w:fill="auto"/>
          </w:tcPr>
          <w:p w14:paraId="67A6DCF7" w14:textId="77777777" w:rsidR="003D68D2" w:rsidRPr="00F22BC3" w:rsidRDefault="003D68D2" w:rsidP="007976F8">
            <w:pPr>
              <w:pStyle w:val="Text1"/>
              <w:ind w:left="0"/>
              <w:rPr>
                <w:rFonts w:ascii="Arial" w:hAnsi="Arial" w:cs="Arial"/>
                <w:color w:val="auto"/>
                <w:sz w:val="12"/>
                <w:szCs w:val="12"/>
              </w:rPr>
            </w:pPr>
            <w:r w:rsidRPr="00F22BC3">
              <w:rPr>
                <w:rFonts w:ascii="Arial" w:hAnsi="Arial" w:cs="Arial"/>
                <w:color w:val="auto"/>
                <w:sz w:val="12"/>
                <w:szCs w:val="12"/>
              </w:rPr>
              <w:t>[</w:t>
            </w:r>
            <w:r w:rsidRPr="00F22BC3">
              <w:rPr>
                <w:rFonts w:ascii="Arial" w:hAnsi="Arial" w:cs="Arial"/>
                <w:b/>
                <w:color w:val="auto"/>
                <w:sz w:val="12"/>
                <w:szCs w:val="12"/>
              </w:rPr>
              <w:fldChar w:fldCharType="begin">
                <w:ffData>
                  <w:name w:val="Controllo64"/>
                  <w:enabled/>
                  <w:calcOnExit w:val="0"/>
                  <w:checkBox>
                    <w:sizeAuto/>
                    <w:default w:val="0"/>
                  </w:checkBox>
                </w:ffData>
              </w:fldChar>
            </w:r>
            <w:r w:rsidRPr="00F22BC3">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F22BC3">
              <w:rPr>
                <w:rFonts w:ascii="Arial" w:hAnsi="Arial" w:cs="Arial"/>
                <w:b/>
                <w:color w:val="auto"/>
                <w:sz w:val="12"/>
                <w:szCs w:val="12"/>
              </w:rPr>
              <w:fldChar w:fldCharType="end"/>
            </w:r>
            <w:r w:rsidRPr="00F22BC3">
              <w:rPr>
                <w:rFonts w:ascii="Arial" w:hAnsi="Arial" w:cs="Arial"/>
                <w:color w:val="auto"/>
                <w:sz w:val="12"/>
                <w:szCs w:val="12"/>
              </w:rPr>
              <w:t>] Sì [</w:t>
            </w:r>
            <w:r w:rsidRPr="00F22BC3">
              <w:rPr>
                <w:rFonts w:ascii="Arial" w:hAnsi="Arial" w:cs="Arial"/>
                <w:b/>
                <w:color w:val="auto"/>
                <w:sz w:val="12"/>
                <w:szCs w:val="12"/>
              </w:rPr>
              <w:fldChar w:fldCharType="begin">
                <w:ffData>
                  <w:name w:val="Controllo64"/>
                  <w:enabled/>
                  <w:calcOnExit w:val="0"/>
                  <w:checkBox>
                    <w:sizeAuto/>
                    <w:default w:val="0"/>
                  </w:checkBox>
                </w:ffData>
              </w:fldChar>
            </w:r>
            <w:r w:rsidRPr="00F22BC3">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F22BC3">
              <w:rPr>
                <w:rFonts w:ascii="Arial" w:hAnsi="Arial" w:cs="Arial"/>
                <w:b/>
                <w:color w:val="auto"/>
                <w:sz w:val="12"/>
                <w:szCs w:val="12"/>
              </w:rPr>
              <w:fldChar w:fldCharType="end"/>
            </w:r>
            <w:r w:rsidRPr="00F22BC3">
              <w:rPr>
                <w:rFonts w:ascii="Arial" w:hAnsi="Arial" w:cs="Arial"/>
                <w:color w:val="auto"/>
                <w:sz w:val="12"/>
                <w:szCs w:val="12"/>
              </w:rPr>
              <w:t>] No</w:t>
            </w:r>
          </w:p>
          <w:p w14:paraId="0777D39D" w14:textId="77777777" w:rsidR="003D68D2" w:rsidRPr="00F22BC3" w:rsidRDefault="003D68D2" w:rsidP="007976F8">
            <w:pPr>
              <w:pStyle w:val="Text1"/>
              <w:ind w:left="0"/>
              <w:rPr>
                <w:rFonts w:ascii="Arial" w:hAnsi="Arial" w:cs="Arial"/>
                <w:color w:val="auto"/>
                <w:sz w:val="12"/>
                <w:szCs w:val="12"/>
              </w:rPr>
            </w:pPr>
          </w:p>
        </w:tc>
      </w:tr>
      <w:tr w:rsidR="003C5818" w:rsidRPr="003C5818" w14:paraId="0EAA5858" w14:textId="77777777" w:rsidTr="00F22BC3">
        <w:trPr>
          <w:trHeight w:val="400"/>
        </w:trPr>
        <w:tc>
          <w:tcPr>
            <w:tcW w:w="4953" w:type="dxa"/>
            <w:tcBorders>
              <w:left w:val="single" w:sz="4" w:space="0" w:color="00000A"/>
              <w:right w:val="single" w:sz="4" w:space="0" w:color="00000A"/>
            </w:tcBorders>
            <w:shd w:val="clear" w:color="auto" w:fill="auto"/>
          </w:tcPr>
          <w:p w14:paraId="197C07DC" w14:textId="77777777" w:rsidR="003D68D2" w:rsidRPr="00F22BC3" w:rsidRDefault="003D68D2" w:rsidP="007976F8">
            <w:pPr>
              <w:pStyle w:val="Text1"/>
              <w:ind w:left="0"/>
              <w:rPr>
                <w:rFonts w:ascii="Arial" w:hAnsi="Arial" w:cs="Arial"/>
                <w:color w:val="auto"/>
                <w:sz w:val="12"/>
                <w:szCs w:val="12"/>
              </w:rPr>
            </w:pPr>
            <w:r w:rsidRPr="00F22BC3">
              <w:rPr>
                <w:rFonts w:ascii="Arial" w:hAnsi="Arial" w:cs="Arial"/>
                <w:b/>
                <w:color w:val="auto"/>
                <w:sz w:val="12"/>
                <w:szCs w:val="12"/>
              </w:rPr>
              <w:t>in caso affermativo</w:t>
            </w:r>
            <w:r w:rsidRPr="00F22BC3">
              <w:rPr>
                <w:rFonts w:ascii="Arial" w:hAnsi="Arial" w:cs="Arial"/>
                <w:color w:val="auto"/>
                <w:sz w:val="12"/>
                <w:szCs w:val="12"/>
              </w:rPr>
              <w:t>:</w:t>
            </w:r>
          </w:p>
        </w:tc>
        <w:tc>
          <w:tcPr>
            <w:tcW w:w="5406" w:type="dxa"/>
            <w:gridSpan w:val="3"/>
            <w:tcBorders>
              <w:left w:val="single" w:sz="4" w:space="0" w:color="00000A"/>
              <w:right w:val="single" w:sz="4" w:space="0" w:color="00000A"/>
            </w:tcBorders>
            <w:shd w:val="clear" w:color="auto" w:fill="auto"/>
          </w:tcPr>
          <w:p w14:paraId="4646369F" w14:textId="77777777" w:rsidR="003D68D2" w:rsidRPr="00F22BC3" w:rsidRDefault="003D68D2" w:rsidP="007976F8">
            <w:pPr>
              <w:pStyle w:val="Text1"/>
              <w:ind w:left="0"/>
              <w:rPr>
                <w:rFonts w:ascii="Arial" w:hAnsi="Arial" w:cs="Arial"/>
                <w:color w:val="auto"/>
                <w:sz w:val="12"/>
                <w:szCs w:val="12"/>
              </w:rPr>
            </w:pPr>
          </w:p>
        </w:tc>
      </w:tr>
      <w:tr w:rsidR="003C5818" w:rsidRPr="003C5818" w14:paraId="632C4814" w14:textId="77777777" w:rsidTr="00F22BC3">
        <w:trPr>
          <w:trHeight w:val="650"/>
        </w:trPr>
        <w:tc>
          <w:tcPr>
            <w:tcW w:w="4953" w:type="dxa"/>
            <w:tcBorders>
              <w:left w:val="single" w:sz="4" w:space="0" w:color="00000A"/>
              <w:right w:val="single" w:sz="4" w:space="0" w:color="00000A"/>
            </w:tcBorders>
            <w:shd w:val="clear" w:color="auto" w:fill="auto"/>
          </w:tcPr>
          <w:p w14:paraId="380BCEA2" w14:textId="77777777" w:rsidR="003D68D2" w:rsidRPr="00F22BC3" w:rsidRDefault="003D68D2" w:rsidP="00BB7EEA">
            <w:pPr>
              <w:pStyle w:val="Text1"/>
              <w:numPr>
                <w:ilvl w:val="0"/>
                <w:numId w:val="7"/>
              </w:numPr>
              <w:ind w:left="284" w:hanging="284"/>
              <w:jc w:val="both"/>
              <w:rPr>
                <w:rFonts w:ascii="Arial" w:hAnsi="Arial" w:cs="Arial"/>
                <w:i/>
                <w:color w:val="auto"/>
                <w:sz w:val="12"/>
                <w:szCs w:val="12"/>
              </w:rPr>
            </w:pPr>
            <w:r w:rsidRPr="00F22BC3">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3"/>
            <w:tcBorders>
              <w:left w:val="single" w:sz="4" w:space="0" w:color="00000A"/>
              <w:right w:val="single" w:sz="4" w:space="0" w:color="00000A"/>
            </w:tcBorders>
            <w:shd w:val="clear" w:color="auto" w:fill="auto"/>
          </w:tcPr>
          <w:p w14:paraId="3802EC34" w14:textId="77777777" w:rsidR="003D68D2" w:rsidRPr="00F22BC3" w:rsidRDefault="003D68D2" w:rsidP="00BB7EEA">
            <w:pPr>
              <w:pStyle w:val="Text1"/>
              <w:numPr>
                <w:ilvl w:val="0"/>
                <w:numId w:val="6"/>
              </w:numPr>
              <w:ind w:left="190" w:hanging="232"/>
              <w:rPr>
                <w:rFonts w:ascii="Arial" w:hAnsi="Arial" w:cs="Arial"/>
                <w:color w:val="auto"/>
                <w:sz w:val="12"/>
                <w:szCs w:val="12"/>
              </w:rPr>
            </w:pPr>
            <w:r w:rsidRPr="00F22BC3">
              <w:rPr>
                <w:rFonts w:ascii="Arial" w:hAnsi="Arial" w:cs="Arial"/>
                <w:color w:val="auto"/>
                <w:sz w:val="12"/>
                <w:szCs w:val="12"/>
              </w:rPr>
              <w:t>[</w:t>
            </w:r>
            <w:r w:rsidRPr="00F22BC3">
              <w:rPr>
                <w:rFonts w:ascii="Arial" w:hAnsi="Arial" w:cs="Arial"/>
                <w:b/>
                <w:color w:val="auto"/>
                <w:sz w:val="12"/>
                <w:szCs w:val="12"/>
              </w:rPr>
              <w:fldChar w:fldCharType="begin">
                <w:ffData>
                  <w:name w:val="Testo656"/>
                  <w:enabled/>
                  <w:calcOnExit w:val="0"/>
                  <w:textInput/>
                </w:ffData>
              </w:fldChar>
            </w:r>
            <w:r w:rsidRPr="00F22BC3">
              <w:rPr>
                <w:rFonts w:ascii="Arial" w:hAnsi="Arial" w:cs="Arial"/>
                <w:b/>
                <w:color w:val="auto"/>
                <w:sz w:val="12"/>
                <w:szCs w:val="12"/>
              </w:rPr>
              <w:instrText xml:space="preserve"> FORMTEXT </w:instrText>
            </w:r>
            <w:r w:rsidRPr="00F22BC3">
              <w:rPr>
                <w:rFonts w:ascii="Arial" w:hAnsi="Arial" w:cs="Arial"/>
                <w:b/>
                <w:color w:val="auto"/>
                <w:sz w:val="12"/>
                <w:szCs w:val="12"/>
              </w:rPr>
            </w:r>
            <w:r w:rsidRPr="00F22BC3">
              <w:rPr>
                <w:rFonts w:ascii="Arial" w:hAnsi="Arial" w:cs="Arial"/>
                <w:b/>
                <w:color w:val="auto"/>
                <w:sz w:val="12"/>
                <w:szCs w:val="12"/>
              </w:rPr>
              <w:fldChar w:fldCharType="separate"/>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color w:val="auto"/>
                <w:sz w:val="12"/>
                <w:szCs w:val="12"/>
              </w:rPr>
              <w:fldChar w:fldCharType="end"/>
            </w:r>
            <w:r w:rsidRPr="00F22BC3">
              <w:rPr>
                <w:rFonts w:ascii="Arial" w:hAnsi="Arial" w:cs="Arial"/>
                <w:color w:val="auto"/>
                <w:sz w:val="12"/>
                <w:szCs w:val="12"/>
              </w:rPr>
              <w:t>]</w:t>
            </w:r>
          </w:p>
        </w:tc>
      </w:tr>
      <w:tr w:rsidR="003C5818" w:rsidRPr="003C5818" w14:paraId="6AA5BBF7" w14:textId="77777777" w:rsidTr="00F22BC3">
        <w:trPr>
          <w:trHeight w:val="720"/>
        </w:trPr>
        <w:tc>
          <w:tcPr>
            <w:tcW w:w="4953" w:type="dxa"/>
            <w:tcBorders>
              <w:left w:val="single" w:sz="4" w:space="0" w:color="00000A"/>
              <w:right w:val="single" w:sz="4" w:space="0" w:color="00000A"/>
            </w:tcBorders>
            <w:shd w:val="clear" w:color="auto" w:fill="auto"/>
          </w:tcPr>
          <w:p w14:paraId="34D60228" w14:textId="77777777" w:rsidR="003D68D2" w:rsidRPr="00F22BC3" w:rsidRDefault="003D68D2" w:rsidP="00BB7EEA">
            <w:pPr>
              <w:pStyle w:val="Text1"/>
              <w:numPr>
                <w:ilvl w:val="0"/>
                <w:numId w:val="7"/>
              </w:numPr>
              <w:ind w:left="284" w:hanging="284"/>
              <w:jc w:val="both"/>
              <w:rPr>
                <w:rFonts w:ascii="Arial" w:hAnsi="Arial" w:cs="Arial"/>
                <w:color w:val="auto"/>
                <w:sz w:val="12"/>
                <w:szCs w:val="12"/>
              </w:rPr>
            </w:pPr>
            <w:r w:rsidRPr="00F22BC3">
              <w:rPr>
                <w:rFonts w:ascii="Arial" w:hAnsi="Arial" w:cs="Arial"/>
                <w:color w:val="auto"/>
                <w:sz w:val="12"/>
                <w:szCs w:val="12"/>
              </w:rPr>
              <w:t>Se l’attestazione di qualificazione è disponibile elettronicamente, indicare:</w:t>
            </w:r>
          </w:p>
        </w:tc>
        <w:tc>
          <w:tcPr>
            <w:tcW w:w="5406" w:type="dxa"/>
            <w:gridSpan w:val="3"/>
            <w:tcBorders>
              <w:left w:val="single" w:sz="4" w:space="0" w:color="00000A"/>
              <w:right w:val="single" w:sz="4" w:space="0" w:color="00000A"/>
            </w:tcBorders>
            <w:shd w:val="clear" w:color="auto" w:fill="auto"/>
          </w:tcPr>
          <w:p w14:paraId="111D78AC" w14:textId="77777777" w:rsidR="003D68D2" w:rsidRPr="00F22BC3" w:rsidRDefault="003D68D2" w:rsidP="00BB7EEA">
            <w:pPr>
              <w:pStyle w:val="Text1"/>
              <w:numPr>
                <w:ilvl w:val="0"/>
                <w:numId w:val="6"/>
              </w:numPr>
              <w:ind w:left="190" w:hanging="232"/>
              <w:rPr>
                <w:rFonts w:ascii="Arial" w:hAnsi="Arial" w:cs="Arial"/>
                <w:color w:val="auto"/>
                <w:sz w:val="12"/>
                <w:szCs w:val="12"/>
              </w:rPr>
            </w:pPr>
            <w:r w:rsidRPr="00F22BC3">
              <w:rPr>
                <w:rFonts w:ascii="Arial" w:hAnsi="Arial" w:cs="Arial"/>
                <w:color w:val="auto"/>
                <w:sz w:val="12"/>
                <w:szCs w:val="12"/>
              </w:rPr>
              <w:t>(indirizzo web, autorità o organismo di emanazione,</w:t>
            </w:r>
            <w:r w:rsidR="00C45C4C" w:rsidRPr="00F22BC3">
              <w:rPr>
                <w:rFonts w:ascii="Arial" w:hAnsi="Arial" w:cs="Arial"/>
                <w:color w:val="auto"/>
                <w:sz w:val="12"/>
                <w:szCs w:val="12"/>
              </w:rPr>
              <w:t xml:space="preserve"> </w:t>
            </w:r>
            <w:r w:rsidRPr="00F22BC3">
              <w:rPr>
                <w:rFonts w:ascii="Arial" w:hAnsi="Arial" w:cs="Arial"/>
                <w:color w:val="auto"/>
                <w:sz w:val="12"/>
                <w:szCs w:val="12"/>
              </w:rPr>
              <w:t>riferimento preciso della documentazione):</w:t>
            </w:r>
          </w:p>
          <w:p w14:paraId="32AB248B" w14:textId="77777777" w:rsidR="003D68D2" w:rsidRPr="00F22BC3" w:rsidRDefault="003D68D2" w:rsidP="007976F8">
            <w:pPr>
              <w:pStyle w:val="Text1"/>
              <w:ind w:left="190"/>
              <w:rPr>
                <w:rFonts w:ascii="Arial" w:hAnsi="Arial" w:cs="Arial"/>
                <w:color w:val="auto"/>
                <w:sz w:val="12"/>
                <w:szCs w:val="12"/>
              </w:rPr>
            </w:pPr>
            <w:r w:rsidRPr="00F22BC3">
              <w:rPr>
                <w:rFonts w:ascii="Arial" w:hAnsi="Arial" w:cs="Arial"/>
                <w:color w:val="auto"/>
                <w:sz w:val="12"/>
                <w:szCs w:val="12"/>
              </w:rPr>
              <w:t>[</w:t>
            </w:r>
            <w:r w:rsidRPr="00F22BC3">
              <w:rPr>
                <w:rFonts w:ascii="Arial" w:hAnsi="Arial" w:cs="Arial"/>
                <w:b/>
                <w:color w:val="auto"/>
                <w:sz w:val="12"/>
                <w:szCs w:val="12"/>
              </w:rPr>
              <w:fldChar w:fldCharType="begin">
                <w:ffData>
                  <w:name w:val="Testo656"/>
                  <w:enabled/>
                  <w:calcOnExit w:val="0"/>
                  <w:textInput/>
                </w:ffData>
              </w:fldChar>
            </w:r>
            <w:r w:rsidRPr="00F22BC3">
              <w:rPr>
                <w:rFonts w:ascii="Arial" w:hAnsi="Arial" w:cs="Arial"/>
                <w:b/>
                <w:color w:val="auto"/>
                <w:sz w:val="12"/>
                <w:szCs w:val="12"/>
              </w:rPr>
              <w:instrText xml:space="preserve"> FORMTEXT </w:instrText>
            </w:r>
            <w:r w:rsidRPr="00F22BC3">
              <w:rPr>
                <w:rFonts w:ascii="Arial" w:hAnsi="Arial" w:cs="Arial"/>
                <w:b/>
                <w:color w:val="auto"/>
                <w:sz w:val="12"/>
                <w:szCs w:val="12"/>
              </w:rPr>
            </w:r>
            <w:r w:rsidRPr="00F22BC3">
              <w:rPr>
                <w:rFonts w:ascii="Arial" w:hAnsi="Arial" w:cs="Arial"/>
                <w:b/>
                <w:color w:val="auto"/>
                <w:sz w:val="12"/>
                <w:szCs w:val="12"/>
              </w:rPr>
              <w:fldChar w:fldCharType="separate"/>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color w:val="auto"/>
                <w:sz w:val="12"/>
                <w:szCs w:val="12"/>
              </w:rPr>
              <w:fldChar w:fldCharType="end"/>
            </w:r>
            <w:r w:rsidRPr="00F22BC3">
              <w:rPr>
                <w:rFonts w:ascii="Arial" w:hAnsi="Arial" w:cs="Arial"/>
                <w:color w:val="auto"/>
                <w:sz w:val="12"/>
                <w:szCs w:val="12"/>
              </w:rPr>
              <w:t>][</w:t>
            </w:r>
            <w:r w:rsidRPr="00F22BC3">
              <w:rPr>
                <w:rFonts w:ascii="Arial" w:hAnsi="Arial" w:cs="Arial"/>
                <w:b/>
                <w:color w:val="auto"/>
                <w:sz w:val="12"/>
                <w:szCs w:val="12"/>
              </w:rPr>
              <w:fldChar w:fldCharType="begin">
                <w:ffData>
                  <w:name w:val="Testo656"/>
                  <w:enabled/>
                  <w:calcOnExit w:val="0"/>
                  <w:textInput/>
                </w:ffData>
              </w:fldChar>
            </w:r>
            <w:r w:rsidRPr="00F22BC3">
              <w:rPr>
                <w:rFonts w:ascii="Arial" w:hAnsi="Arial" w:cs="Arial"/>
                <w:b/>
                <w:color w:val="auto"/>
                <w:sz w:val="12"/>
                <w:szCs w:val="12"/>
              </w:rPr>
              <w:instrText xml:space="preserve"> FORMTEXT </w:instrText>
            </w:r>
            <w:r w:rsidRPr="00F22BC3">
              <w:rPr>
                <w:rFonts w:ascii="Arial" w:hAnsi="Arial" w:cs="Arial"/>
                <w:b/>
                <w:color w:val="auto"/>
                <w:sz w:val="12"/>
                <w:szCs w:val="12"/>
              </w:rPr>
            </w:r>
            <w:r w:rsidRPr="00F22BC3">
              <w:rPr>
                <w:rFonts w:ascii="Arial" w:hAnsi="Arial" w:cs="Arial"/>
                <w:b/>
                <w:color w:val="auto"/>
                <w:sz w:val="12"/>
                <w:szCs w:val="12"/>
              </w:rPr>
              <w:fldChar w:fldCharType="separate"/>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color w:val="auto"/>
                <w:sz w:val="12"/>
                <w:szCs w:val="12"/>
              </w:rPr>
              <w:fldChar w:fldCharType="end"/>
            </w:r>
            <w:r w:rsidRPr="00F22BC3">
              <w:rPr>
                <w:rFonts w:ascii="Arial" w:hAnsi="Arial" w:cs="Arial"/>
                <w:color w:val="auto"/>
                <w:sz w:val="12"/>
                <w:szCs w:val="12"/>
              </w:rPr>
              <w:t>][</w:t>
            </w:r>
            <w:r w:rsidRPr="00F22BC3">
              <w:rPr>
                <w:rFonts w:ascii="Arial" w:hAnsi="Arial" w:cs="Arial"/>
                <w:b/>
                <w:color w:val="auto"/>
                <w:sz w:val="12"/>
                <w:szCs w:val="12"/>
              </w:rPr>
              <w:fldChar w:fldCharType="begin">
                <w:ffData>
                  <w:name w:val="Testo656"/>
                  <w:enabled/>
                  <w:calcOnExit w:val="0"/>
                  <w:textInput/>
                </w:ffData>
              </w:fldChar>
            </w:r>
            <w:r w:rsidRPr="00F22BC3">
              <w:rPr>
                <w:rFonts w:ascii="Arial" w:hAnsi="Arial" w:cs="Arial"/>
                <w:b/>
                <w:color w:val="auto"/>
                <w:sz w:val="12"/>
                <w:szCs w:val="12"/>
              </w:rPr>
              <w:instrText xml:space="preserve"> FORMTEXT </w:instrText>
            </w:r>
            <w:r w:rsidRPr="00F22BC3">
              <w:rPr>
                <w:rFonts w:ascii="Arial" w:hAnsi="Arial" w:cs="Arial"/>
                <w:b/>
                <w:color w:val="auto"/>
                <w:sz w:val="12"/>
                <w:szCs w:val="12"/>
              </w:rPr>
            </w:r>
            <w:r w:rsidRPr="00F22BC3">
              <w:rPr>
                <w:rFonts w:ascii="Arial" w:hAnsi="Arial" w:cs="Arial"/>
                <w:b/>
                <w:color w:val="auto"/>
                <w:sz w:val="12"/>
                <w:szCs w:val="12"/>
              </w:rPr>
              <w:fldChar w:fldCharType="separate"/>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color w:val="auto"/>
                <w:sz w:val="12"/>
                <w:szCs w:val="12"/>
              </w:rPr>
              <w:fldChar w:fldCharType="end"/>
            </w:r>
            <w:r w:rsidRPr="00F22BC3">
              <w:rPr>
                <w:rFonts w:ascii="Arial" w:hAnsi="Arial" w:cs="Arial"/>
                <w:color w:val="auto"/>
                <w:sz w:val="12"/>
                <w:szCs w:val="12"/>
              </w:rPr>
              <w:t>][</w:t>
            </w:r>
            <w:r w:rsidRPr="00F22BC3">
              <w:rPr>
                <w:rFonts w:ascii="Arial" w:hAnsi="Arial" w:cs="Arial"/>
                <w:b/>
                <w:color w:val="auto"/>
                <w:sz w:val="12"/>
                <w:szCs w:val="12"/>
              </w:rPr>
              <w:fldChar w:fldCharType="begin">
                <w:ffData>
                  <w:name w:val="Testo656"/>
                  <w:enabled/>
                  <w:calcOnExit w:val="0"/>
                  <w:textInput/>
                </w:ffData>
              </w:fldChar>
            </w:r>
            <w:r w:rsidRPr="00F22BC3">
              <w:rPr>
                <w:rFonts w:ascii="Arial" w:hAnsi="Arial" w:cs="Arial"/>
                <w:b/>
                <w:color w:val="auto"/>
                <w:sz w:val="12"/>
                <w:szCs w:val="12"/>
              </w:rPr>
              <w:instrText xml:space="preserve"> FORMTEXT </w:instrText>
            </w:r>
            <w:r w:rsidRPr="00F22BC3">
              <w:rPr>
                <w:rFonts w:ascii="Arial" w:hAnsi="Arial" w:cs="Arial"/>
                <w:b/>
                <w:color w:val="auto"/>
                <w:sz w:val="12"/>
                <w:szCs w:val="12"/>
              </w:rPr>
            </w:r>
            <w:r w:rsidRPr="00F22BC3">
              <w:rPr>
                <w:rFonts w:ascii="Arial" w:hAnsi="Arial" w:cs="Arial"/>
                <w:b/>
                <w:color w:val="auto"/>
                <w:sz w:val="12"/>
                <w:szCs w:val="12"/>
              </w:rPr>
              <w:fldChar w:fldCharType="separate"/>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color w:val="auto"/>
                <w:sz w:val="12"/>
                <w:szCs w:val="12"/>
              </w:rPr>
              <w:fldChar w:fldCharType="end"/>
            </w:r>
            <w:r w:rsidRPr="00F22BC3">
              <w:rPr>
                <w:rFonts w:ascii="Arial" w:hAnsi="Arial" w:cs="Arial"/>
                <w:color w:val="auto"/>
                <w:sz w:val="12"/>
                <w:szCs w:val="12"/>
              </w:rPr>
              <w:t>]</w:t>
            </w:r>
          </w:p>
        </w:tc>
      </w:tr>
      <w:tr w:rsidR="003C5818" w:rsidRPr="003C5818" w14:paraId="07C8960C" w14:textId="77777777" w:rsidTr="00F22BC3">
        <w:trPr>
          <w:trHeight w:val="504"/>
        </w:trPr>
        <w:tc>
          <w:tcPr>
            <w:tcW w:w="4953" w:type="dxa"/>
            <w:tcBorders>
              <w:left w:val="single" w:sz="4" w:space="0" w:color="00000A"/>
              <w:right w:val="single" w:sz="4" w:space="0" w:color="00000A"/>
            </w:tcBorders>
            <w:shd w:val="clear" w:color="auto" w:fill="auto"/>
          </w:tcPr>
          <w:p w14:paraId="7328D9E7" w14:textId="77777777" w:rsidR="003D68D2" w:rsidRPr="00F22BC3" w:rsidRDefault="003D68D2" w:rsidP="00BB7EEA">
            <w:pPr>
              <w:pStyle w:val="Text1"/>
              <w:numPr>
                <w:ilvl w:val="0"/>
                <w:numId w:val="7"/>
              </w:numPr>
              <w:ind w:left="284" w:hanging="284"/>
              <w:jc w:val="both"/>
              <w:rPr>
                <w:rFonts w:ascii="Arial" w:hAnsi="Arial" w:cs="Arial"/>
                <w:color w:val="auto"/>
                <w:sz w:val="12"/>
                <w:szCs w:val="12"/>
              </w:rPr>
            </w:pPr>
            <w:r w:rsidRPr="00F22BC3">
              <w:rPr>
                <w:rFonts w:ascii="Arial" w:hAnsi="Arial" w:cs="Arial"/>
                <w:color w:val="auto"/>
                <w:sz w:val="12"/>
                <w:szCs w:val="12"/>
              </w:rPr>
              <w:t>Indicare, se pertinente, le categorie di qualificazione alla quale si riferisce l’attestazione:</w:t>
            </w:r>
          </w:p>
        </w:tc>
        <w:tc>
          <w:tcPr>
            <w:tcW w:w="5406" w:type="dxa"/>
            <w:gridSpan w:val="3"/>
            <w:tcBorders>
              <w:left w:val="single" w:sz="4" w:space="0" w:color="00000A"/>
              <w:right w:val="single" w:sz="4" w:space="0" w:color="00000A"/>
            </w:tcBorders>
            <w:shd w:val="clear" w:color="auto" w:fill="auto"/>
          </w:tcPr>
          <w:p w14:paraId="013C77B2" w14:textId="77777777" w:rsidR="003D68D2" w:rsidRPr="00F22BC3" w:rsidRDefault="003D68D2" w:rsidP="00BB7EEA">
            <w:pPr>
              <w:pStyle w:val="Text1"/>
              <w:numPr>
                <w:ilvl w:val="0"/>
                <w:numId w:val="6"/>
              </w:numPr>
              <w:ind w:left="190" w:hanging="232"/>
              <w:rPr>
                <w:rFonts w:ascii="Arial" w:hAnsi="Arial" w:cs="Arial"/>
                <w:color w:val="auto"/>
                <w:sz w:val="12"/>
                <w:szCs w:val="12"/>
              </w:rPr>
            </w:pPr>
            <w:r w:rsidRPr="00F22BC3">
              <w:rPr>
                <w:rFonts w:ascii="Arial" w:hAnsi="Arial" w:cs="Arial"/>
                <w:color w:val="auto"/>
                <w:sz w:val="12"/>
                <w:szCs w:val="12"/>
              </w:rPr>
              <w:t>[</w:t>
            </w:r>
            <w:r w:rsidRPr="00F22BC3">
              <w:rPr>
                <w:rFonts w:ascii="Arial" w:hAnsi="Arial" w:cs="Arial"/>
                <w:b/>
                <w:color w:val="auto"/>
                <w:sz w:val="12"/>
                <w:szCs w:val="12"/>
              </w:rPr>
              <w:fldChar w:fldCharType="begin">
                <w:ffData>
                  <w:name w:val="Testo656"/>
                  <w:enabled/>
                  <w:calcOnExit w:val="0"/>
                  <w:textInput/>
                </w:ffData>
              </w:fldChar>
            </w:r>
            <w:r w:rsidRPr="00F22BC3">
              <w:rPr>
                <w:rFonts w:ascii="Arial" w:hAnsi="Arial" w:cs="Arial"/>
                <w:b/>
                <w:color w:val="auto"/>
                <w:sz w:val="12"/>
                <w:szCs w:val="12"/>
              </w:rPr>
              <w:instrText xml:space="preserve"> FORMTEXT </w:instrText>
            </w:r>
            <w:r w:rsidRPr="00F22BC3">
              <w:rPr>
                <w:rFonts w:ascii="Arial" w:hAnsi="Arial" w:cs="Arial"/>
                <w:b/>
                <w:color w:val="auto"/>
                <w:sz w:val="12"/>
                <w:szCs w:val="12"/>
              </w:rPr>
            </w:r>
            <w:r w:rsidRPr="00F22BC3">
              <w:rPr>
                <w:rFonts w:ascii="Arial" w:hAnsi="Arial" w:cs="Arial"/>
                <w:b/>
                <w:color w:val="auto"/>
                <w:sz w:val="12"/>
                <w:szCs w:val="12"/>
              </w:rPr>
              <w:fldChar w:fldCharType="separate"/>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noProof/>
                <w:color w:val="auto"/>
                <w:sz w:val="12"/>
                <w:szCs w:val="12"/>
              </w:rPr>
              <w:t> </w:t>
            </w:r>
            <w:r w:rsidRPr="00F22BC3">
              <w:rPr>
                <w:rFonts w:ascii="Arial" w:hAnsi="Arial" w:cs="Arial"/>
                <w:b/>
                <w:color w:val="auto"/>
                <w:sz w:val="12"/>
                <w:szCs w:val="12"/>
              </w:rPr>
              <w:fldChar w:fldCharType="end"/>
            </w:r>
            <w:r w:rsidRPr="00F22BC3">
              <w:rPr>
                <w:rFonts w:ascii="Arial" w:hAnsi="Arial" w:cs="Arial"/>
                <w:color w:val="auto"/>
                <w:sz w:val="12"/>
                <w:szCs w:val="12"/>
              </w:rPr>
              <w:t>]</w:t>
            </w:r>
          </w:p>
        </w:tc>
      </w:tr>
      <w:tr w:rsidR="003C5818" w:rsidRPr="003C5818" w14:paraId="666C51A9" w14:textId="77777777" w:rsidTr="00F22BC3">
        <w:trPr>
          <w:trHeight w:val="520"/>
        </w:trPr>
        <w:tc>
          <w:tcPr>
            <w:tcW w:w="4953" w:type="dxa"/>
            <w:tcBorders>
              <w:left w:val="single" w:sz="4" w:space="0" w:color="00000A"/>
              <w:bottom w:val="single" w:sz="4" w:space="0" w:color="00000A"/>
              <w:right w:val="single" w:sz="4" w:space="0" w:color="00000A"/>
            </w:tcBorders>
            <w:shd w:val="clear" w:color="auto" w:fill="auto"/>
          </w:tcPr>
          <w:p w14:paraId="35310E8C" w14:textId="77777777" w:rsidR="003D68D2" w:rsidRPr="00F22BC3" w:rsidRDefault="003D68D2" w:rsidP="00BB7EEA">
            <w:pPr>
              <w:pStyle w:val="Text1"/>
              <w:numPr>
                <w:ilvl w:val="0"/>
                <w:numId w:val="7"/>
              </w:numPr>
              <w:ind w:left="284" w:hanging="284"/>
              <w:jc w:val="both"/>
              <w:rPr>
                <w:rFonts w:ascii="Arial" w:hAnsi="Arial" w:cs="Arial"/>
                <w:color w:val="auto"/>
                <w:sz w:val="12"/>
                <w:szCs w:val="12"/>
              </w:rPr>
            </w:pPr>
            <w:r w:rsidRPr="00F22BC3">
              <w:rPr>
                <w:rFonts w:ascii="Arial" w:hAnsi="Arial" w:cs="Arial"/>
                <w:color w:val="auto"/>
                <w:sz w:val="12"/>
                <w:szCs w:val="12"/>
              </w:rPr>
              <w:t>L'attestazione di qualificazione comprende tutti i criteri di selezione richiesti?</w:t>
            </w:r>
          </w:p>
        </w:tc>
        <w:tc>
          <w:tcPr>
            <w:tcW w:w="5406" w:type="dxa"/>
            <w:gridSpan w:val="3"/>
            <w:tcBorders>
              <w:left w:val="single" w:sz="4" w:space="0" w:color="00000A"/>
              <w:bottom w:val="single" w:sz="4" w:space="0" w:color="00000A"/>
              <w:right w:val="single" w:sz="4" w:space="0" w:color="00000A"/>
            </w:tcBorders>
            <w:shd w:val="clear" w:color="auto" w:fill="auto"/>
          </w:tcPr>
          <w:p w14:paraId="3607DB14" w14:textId="77777777" w:rsidR="003D68D2" w:rsidRPr="00F22BC3" w:rsidRDefault="003D68D2" w:rsidP="00BB7EEA">
            <w:pPr>
              <w:pStyle w:val="Text1"/>
              <w:numPr>
                <w:ilvl w:val="0"/>
                <w:numId w:val="6"/>
              </w:numPr>
              <w:ind w:left="190" w:hanging="232"/>
              <w:rPr>
                <w:rFonts w:ascii="Arial" w:hAnsi="Arial" w:cs="Arial"/>
                <w:color w:val="auto"/>
                <w:sz w:val="12"/>
                <w:szCs w:val="12"/>
              </w:rPr>
            </w:pPr>
            <w:r w:rsidRPr="00F22BC3">
              <w:rPr>
                <w:rFonts w:ascii="Arial" w:hAnsi="Arial" w:cs="Arial"/>
                <w:color w:val="auto"/>
                <w:sz w:val="12"/>
                <w:szCs w:val="12"/>
              </w:rPr>
              <w:t>[</w:t>
            </w:r>
            <w:r w:rsidRPr="00F22BC3">
              <w:rPr>
                <w:rFonts w:ascii="Arial" w:hAnsi="Arial" w:cs="Arial"/>
                <w:b/>
                <w:color w:val="auto"/>
                <w:sz w:val="12"/>
                <w:szCs w:val="12"/>
              </w:rPr>
              <w:fldChar w:fldCharType="begin">
                <w:ffData>
                  <w:name w:val="Controllo64"/>
                  <w:enabled/>
                  <w:calcOnExit w:val="0"/>
                  <w:checkBox>
                    <w:sizeAuto/>
                    <w:default w:val="0"/>
                  </w:checkBox>
                </w:ffData>
              </w:fldChar>
            </w:r>
            <w:r w:rsidRPr="00F22BC3">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F22BC3">
              <w:rPr>
                <w:rFonts w:ascii="Arial" w:hAnsi="Arial" w:cs="Arial"/>
                <w:b/>
                <w:color w:val="auto"/>
                <w:sz w:val="12"/>
                <w:szCs w:val="12"/>
              </w:rPr>
              <w:fldChar w:fldCharType="end"/>
            </w:r>
            <w:r w:rsidRPr="00F22BC3">
              <w:rPr>
                <w:rFonts w:ascii="Arial" w:hAnsi="Arial" w:cs="Arial"/>
                <w:color w:val="auto"/>
                <w:sz w:val="12"/>
                <w:szCs w:val="12"/>
              </w:rPr>
              <w:t>] Sì [</w:t>
            </w:r>
            <w:r w:rsidRPr="00F22BC3">
              <w:rPr>
                <w:rFonts w:ascii="Arial" w:hAnsi="Arial" w:cs="Arial"/>
                <w:b/>
                <w:color w:val="auto"/>
                <w:sz w:val="12"/>
                <w:szCs w:val="12"/>
              </w:rPr>
              <w:fldChar w:fldCharType="begin">
                <w:ffData>
                  <w:name w:val="Controllo64"/>
                  <w:enabled/>
                  <w:calcOnExit w:val="0"/>
                  <w:checkBox>
                    <w:sizeAuto/>
                    <w:default w:val="0"/>
                  </w:checkBox>
                </w:ffData>
              </w:fldChar>
            </w:r>
            <w:r w:rsidRPr="00F22BC3">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F22BC3">
              <w:rPr>
                <w:rFonts w:ascii="Arial" w:hAnsi="Arial" w:cs="Arial"/>
                <w:b/>
                <w:color w:val="auto"/>
                <w:sz w:val="12"/>
                <w:szCs w:val="12"/>
              </w:rPr>
              <w:fldChar w:fldCharType="end"/>
            </w:r>
            <w:r w:rsidRPr="00F22BC3">
              <w:rPr>
                <w:rFonts w:ascii="Arial" w:hAnsi="Arial" w:cs="Arial"/>
                <w:color w:val="auto"/>
                <w:sz w:val="12"/>
                <w:szCs w:val="12"/>
              </w:rPr>
              <w:t>] No</w:t>
            </w:r>
          </w:p>
        </w:tc>
      </w:tr>
      <w:tr w:rsidR="001F35A9" w:rsidRPr="003C5818" w14:paraId="7990E6E2" w14:textId="77777777" w:rsidTr="00474C0D">
        <w:trPr>
          <w:trHeight w:val="594"/>
        </w:trPr>
        <w:tc>
          <w:tcPr>
            <w:tcW w:w="10359" w:type="dxa"/>
            <w:gridSpan w:val="4"/>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3C5818">
        <w:tc>
          <w:tcPr>
            <w:tcW w:w="495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474C0D">
        <w:tc>
          <w:tcPr>
            <w:tcW w:w="10359" w:type="dxa"/>
            <w:gridSpan w:val="4"/>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3C5818">
        <w:trPr>
          <w:trHeight w:val="360"/>
        </w:trPr>
        <w:tc>
          <w:tcPr>
            <w:tcW w:w="4953" w:type="dxa"/>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3"/>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3C5818">
        <w:trPr>
          <w:trHeight w:val="720"/>
        </w:trPr>
        <w:tc>
          <w:tcPr>
            <w:tcW w:w="4953" w:type="dxa"/>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lastRenderedPageBreak/>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3"/>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7A7D4A">
        <w:trPr>
          <w:trHeight w:val="284"/>
        </w:trPr>
        <w:tc>
          <w:tcPr>
            <w:tcW w:w="4953" w:type="dxa"/>
            <w:tcBorders>
              <w:left w:val="single" w:sz="4" w:space="0" w:color="00000A"/>
              <w:right w:val="single" w:sz="4" w:space="0" w:color="00000A"/>
            </w:tcBorders>
            <w:shd w:val="clear" w:color="auto" w:fill="DEEAF6" w:themeFill="accent1" w:themeFillTint="33"/>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3"/>
            <w:tcBorders>
              <w:left w:val="single" w:sz="4" w:space="0" w:color="00000A"/>
              <w:right w:val="single" w:sz="4" w:space="0" w:color="00000A"/>
            </w:tcBorders>
            <w:shd w:val="clear" w:color="auto" w:fill="DEEAF6" w:themeFill="accent1" w:themeFillTint="33"/>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7A7D4A">
        <w:trPr>
          <w:trHeight w:val="418"/>
        </w:trPr>
        <w:tc>
          <w:tcPr>
            <w:tcW w:w="4953" w:type="dxa"/>
            <w:tcBorders>
              <w:left w:val="single" w:sz="4" w:space="0" w:color="00000A"/>
              <w:right w:val="single" w:sz="4" w:space="0" w:color="00000A"/>
            </w:tcBorders>
            <w:shd w:val="clear" w:color="auto" w:fill="DEEAF6" w:themeFill="accent1" w:themeFillTint="33"/>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3"/>
            <w:tcBorders>
              <w:left w:val="single" w:sz="4" w:space="0" w:color="00000A"/>
              <w:right w:val="single" w:sz="4" w:space="0" w:color="00000A"/>
            </w:tcBorders>
            <w:shd w:val="clear" w:color="auto" w:fill="DEEAF6" w:themeFill="accent1" w:themeFillTint="33"/>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3C5818">
        <w:trPr>
          <w:trHeight w:val="763"/>
        </w:trPr>
        <w:tc>
          <w:tcPr>
            <w:tcW w:w="4953" w:type="dxa"/>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3"/>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474C0D">
        <w:tc>
          <w:tcPr>
            <w:tcW w:w="4953" w:type="dxa"/>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3"/>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7A7D4A">
        <w:trPr>
          <w:trHeight w:val="47"/>
        </w:trPr>
        <w:tc>
          <w:tcPr>
            <w:tcW w:w="5329" w:type="dxa"/>
            <w:tcBorders>
              <w:top w:val="single" w:sz="4" w:space="0" w:color="00000A"/>
              <w:left w:val="single" w:sz="4" w:space="0" w:color="00000A"/>
              <w:right w:val="single" w:sz="4" w:space="0" w:color="00000A"/>
            </w:tcBorders>
            <w:shd w:val="clear" w:color="auto" w:fill="DEEAF6" w:themeFill="accent1" w:themeFillTint="33"/>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DEEAF6" w:themeFill="accent1" w:themeFillTint="33"/>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7A7D4A">
        <w:trPr>
          <w:trHeight w:val="354"/>
        </w:trPr>
        <w:tc>
          <w:tcPr>
            <w:tcW w:w="5329" w:type="dxa"/>
            <w:tcBorders>
              <w:left w:val="single" w:sz="4" w:space="0" w:color="00000A"/>
              <w:right w:val="single" w:sz="4" w:space="0" w:color="00000A"/>
            </w:tcBorders>
            <w:shd w:val="clear" w:color="auto" w:fill="DEEAF6" w:themeFill="accent1" w:themeFillTint="33"/>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DEEAF6" w:themeFill="accent1" w:themeFillTint="33"/>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7A7D4A">
        <w:trPr>
          <w:trHeight w:val="332"/>
        </w:trPr>
        <w:tc>
          <w:tcPr>
            <w:tcW w:w="5329" w:type="dxa"/>
            <w:tcBorders>
              <w:left w:val="single" w:sz="4" w:space="0" w:color="00000A"/>
              <w:right w:val="single" w:sz="4" w:space="0" w:color="00000A"/>
            </w:tcBorders>
            <w:shd w:val="clear" w:color="auto" w:fill="DEEAF6" w:themeFill="accent1" w:themeFillTint="33"/>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DEEAF6" w:themeFill="accent1" w:themeFillTint="33"/>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7A7D4A">
        <w:trPr>
          <w:trHeight w:val="293"/>
        </w:trPr>
        <w:tc>
          <w:tcPr>
            <w:tcW w:w="5329" w:type="dxa"/>
            <w:tcBorders>
              <w:left w:val="single" w:sz="4" w:space="0" w:color="00000A"/>
              <w:bottom w:val="single" w:sz="4" w:space="0" w:color="00000A"/>
              <w:right w:val="single" w:sz="4" w:space="0" w:color="00000A"/>
            </w:tcBorders>
            <w:shd w:val="clear" w:color="auto" w:fill="DEEAF6" w:themeFill="accent1" w:themeFillTint="33"/>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DEEAF6" w:themeFill="accent1" w:themeFillTint="33"/>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7A7D4A">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13FBC3A" w14:textId="77777777" w:rsidR="007976F8" w:rsidRPr="003C581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web, autorità o organismo di emanazione, riferimento preciso </w:t>
            </w:r>
            <w:r w:rsidRPr="003C5818">
              <w:rPr>
                <w:rFonts w:ascii="Arial" w:hAnsi="Arial" w:cs="Arial"/>
                <w:color w:val="auto"/>
                <w:sz w:val="12"/>
                <w:szCs w:val="12"/>
              </w:rPr>
              <w:lastRenderedPageBreak/>
              <w:t>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w:t>
            </w:r>
            <w:r w:rsidRPr="003C5818">
              <w:rPr>
                <w:rFonts w:ascii="Arial" w:hAnsi="Arial" w:cs="Arial"/>
                <w:color w:val="auto"/>
                <w:sz w:val="12"/>
                <w:szCs w:val="12"/>
              </w:rPr>
              <w:lastRenderedPageBreak/>
              <w:t xml:space="preserve">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 xml:space="preserve">In caso affermativo elencare la documentazione pertinente </w:t>
            </w:r>
            <w:r w:rsidRPr="003C5818">
              <w:rPr>
                <w:rFonts w:ascii="Arial" w:hAnsi="Arial" w:cs="Arial"/>
                <w:color w:val="auto"/>
                <w:sz w:val="12"/>
                <w:szCs w:val="12"/>
              </w:rPr>
              <w:lastRenderedPageBreak/>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C931F9">
              <w:rPr>
                <w:rFonts w:ascii="Arial" w:hAnsi="Arial" w:cs="Arial"/>
                <w:color w:val="auto"/>
                <w:sz w:val="12"/>
                <w:szCs w:val="12"/>
              </w:rPr>
            </w:r>
            <w:r w:rsidR="00C931F9">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0" w:type="auto"/>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(articolo</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w:t>
            </w:r>
            <w:r w:rsidR="00C427DB" w:rsidRPr="003C5818">
              <w:rPr>
                <w:rFonts w:ascii="Arial" w:hAnsi="Arial" w:cs="Arial"/>
                <w:color w:val="auto"/>
                <w:sz w:val="12"/>
                <w:szCs w:val="12"/>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Sussistono</w:t>
            </w:r>
            <w:r w:rsidR="00C45C4C" w:rsidRPr="003C5818">
              <w:rPr>
                <w:rFonts w:ascii="Arial" w:hAnsi="Arial" w:cs="Arial"/>
                <w:color w:val="auto"/>
                <w:sz w:val="12"/>
                <w:szCs w:val="12"/>
              </w:rPr>
              <w:t xml:space="preserve"> </w:t>
            </w:r>
            <w:r w:rsidRPr="003C5818">
              <w:rPr>
                <w:rFonts w:ascii="Arial" w:hAnsi="Arial" w:cs="Arial"/>
                <w:color w:val="auto"/>
                <w:sz w:val="12"/>
                <w:szCs w:val="12"/>
              </w:rPr>
              <w:t>a carico dell’operatore economico cause di decadenza, di sospensione o di divieto previste dall'</w:t>
            </w:r>
            <w:hyperlink r:id="rId9" w:anchor="067" w:history="1">
              <w:r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Pr="003C5818">
              <w:rPr>
                <w:rFonts w:ascii="Arial" w:hAnsi="Arial" w:cs="Arial"/>
                <w:color w:val="auto"/>
                <w:sz w:val="12"/>
                <w:szCs w:val="12"/>
              </w:rPr>
              <w:t>o di un tentativo di infiltrazione mafiosa di cui all'</w:t>
            </w:r>
            <w:hyperlink r:id="rId10"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1"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2"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167CDF">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167CDF">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167CDF">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6DBBE2D8"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3C5818" w:rsidRPr="003C5818" w14:paraId="38D750D1" w14:textId="77777777" w:rsidTr="00167CDF">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167CDF">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167CDF">
        <w:trPr>
          <w:trHeight w:val="2014"/>
        </w:trPr>
        <w:tc>
          <w:tcPr>
            <w:tcW w:w="5338" w:type="dxa"/>
            <w:tcBorders>
              <w:left w:val="single" w:sz="4" w:space="0" w:color="00000A"/>
              <w:right w:val="single" w:sz="4" w:space="0" w:color="00000A"/>
            </w:tcBorders>
            <w:shd w:val="clear" w:color="auto" w:fill="DEEAF6" w:themeFill="accent1" w:themeFillTint="33"/>
          </w:tcPr>
          <w:p w14:paraId="1DEB45BC"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5" w:anchor="17" w:history="1">
              <w:r w:rsidRPr="003C5818">
                <w:rPr>
                  <w:rStyle w:val="Collegamentoipertestuale"/>
                  <w:rFonts w:ascii="Arial" w:eastAsia="font269" w:hAnsi="Arial" w:cs="Arial"/>
                  <w:color w:val="auto"/>
                  <w:sz w:val="12"/>
                  <w:szCs w:val="12"/>
                  <w:u w:val="none"/>
                </w:rPr>
                <w:t>a legge 12 marzo 1999, n. 68</w:t>
              </w:r>
            </w:hyperlink>
          </w:p>
          <w:p w14:paraId="65DF08D3" w14:textId="77777777" w:rsidR="00D77666" w:rsidRPr="003C5818" w:rsidRDefault="00D77666" w:rsidP="00D77666">
            <w:pPr>
              <w:pStyle w:val="NormaleWeb1"/>
              <w:spacing w:before="120" w:after="120"/>
              <w:ind w:left="190"/>
              <w:jc w:val="both"/>
              <w:rPr>
                <w:rFonts w:ascii="Arial" w:eastAsia="font269"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167CDF">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167CDF">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167CDF">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167CDF">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167CDF">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7A7D4A">
        <w:tc>
          <w:tcPr>
            <w:tcW w:w="530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7A7D4A">
        <w:trPr>
          <w:trHeight w:val="89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562F0AC" w14:textId="77777777" w:rsidR="00A23B3E"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p w14:paraId="0AFC39C7" w14:textId="4C306E86" w:rsidR="007A7D4A" w:rsidRPr="006A62E2" w:rsidRDefault="007A7D4A" w:rsidP="003C5818">
            <w:pPr>
              <w:ind w:left="238" w:hanging="238"/>
              <w:jc w:val="both"/>
              <w:rPr>
                <w:rFonts w:ascii="Arial" w:hAnsi="Arial" w:cs="Arial"/>
                <w:b/>
                <w:color w:val="auto"/>
                <w:sz w:val="12"/>
                <w:szCs w:val="12"/>
              </w:rPr>
            </w:pPr>
            <w:r w:rsidRPr="006A62E2">
              <w:rPr>
                <w:rFonts w:ascii="Arial" w:hAnsi="Arial" w:cs="Arial"/>
                <w:b/>
                <w:color w:val="auto"/>
                <w:sz w:val="18"/>
                <w:szCs w:val="12"/>
              </w:rPr>
              <w:t>Rif. Paragrafo 9, lettera B, punto i)</w:t>
            </w:r>
            <w:r w:rsidR="006A62E2" w:rsidRPr="006A62E2">
              <w:rPr>
                <w:rFonts w:ascii="Arial" w:hAnsi="Arial" w:cs="Arial"/>
                <w:b/>
                <w:color w:val="auto"/>
                <w:sz w:val="18"/>
                <w:szCs w:val="12"/>
              </w:rPr>
              <w:t xml:space="preserve"> del Disciplinare di gara</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6A62E2">
        <w:trPr>
          <w:trHeight w:val="73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6A62E2">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6A62E2">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6A62E2">
        <w:trPr>
          <w:trHeight w:val="498"/>
        </w:trPr>
        <w:tc>
          <w:tcPr>
            <w:tcW w:w="5336" w:type="dxa"/>
            <w:vMerge w:val="restart"/>
            <w:tcBorders>
              <w:top w:val="single" w:sz="4" w:space="0" w:color="00000A"/>
              <w:left w:val="single" w:sz="4" w:space="0" w:color="00000A"/>
              <w:right w:val="single" w:sz="4" w:space="0" w:color="00000A"/>
            </w:tcBorders>
            <w:shd w:val="clear" w:color="auto" w:fill="DEEAF6" w:themeFill="accent1" w:themeFillTint="33"/>
          </w:tcPr>
          <w:p w14:paraId="2C7C46BD" w14:textId="77777777" w:rsidR="009B55CF"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p w14:paraId="076088B2" w14:textId="0F296C80" w:rsidR="006A62E2" w:rsidRPr="003C5818" w:rsidRDefault="006A62E2" w:rsidP="006A62E2">
            <w:pPr>
              <w:ind w:left="238" w:hanging="238"/>
              <w:jc w:val="both"/>
              <w:rPr>
                <w:rFonts w:ascii="Arial" w:hAnsi="Arial" w:cs="Arial"/>
                <w:color w:val="auto"/>
                <w:sz w:val="12"/>
                <w:szCs w:val="12"/>
              </w:rPr>
            </w:pPr>
            <w:r>
              <w:rPr>
                <w:rFonts w:ascii="Arial" w:hAnsi="Arial" w:cs="Arial"/>
                <w:b/>
                <w:color w:val="auto"/>
                <w:sz w:val="18"/>
                <w:szCs w:val="12"/>
              </w:rPr>
              <w:t>Rif. Paragrafo 9, lettera C</w:t>
            </w:r>
            <w:r w:rsidRPr="006A62E2">
              <w:rPr>
                <w:rFonts w:ascii="Arial" w:hAnsi="Arial" w:cs="Arial"/>
                <w:b/>
                <w:color w:val="auto"/>
                <w:sz w:val="18"/>
                <w:szCs w:val="12"/>
              </w:rPr>
              <w:t xml:space="preserve">, punto </w:t>
            </w:r>
            <w:r>
              <w:rPr>
                <w:rFonts w:ascii="Arial" w:hAnsi="Arial" w:cs="Arial"/>
                <w:b/>
                <w:color w:val="auto"/>
                <w:sz w:val="18"/>
                <w:szCs w:val="12"/>
              </w:rPr>
              <w:t>i</w:t>
            </w:r>
            <w:r w:rsidRPr="006A62E2">
              <w:rPr>
                <w:rFonts w:ascii="Arial" w:hAnsi="Arial" w:cs="Arial"/>
                <w:b/>
                <w:color w:val="auto"/>
                <w:sz w:val="18"/>
                <w:szCs w:val="12"/>
              </w:rPr>
              <w:t>i) del Disciplinare di gara</w:t>
            </w: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6A62E2">
        <w:trPr>
          <w:trHeight w:val="393"/>
        </w:trPr>
        <w:tc>
          <w:tcPr>
            <w:tcW w:w="5336" w:type="dxa"/>
            <w:vMerge/>
            <w:tcBorders>
              <w:left w:val="single" w:sz="4" w:space="0" w:color="00000A"/>
              <w:right w:val="single" w:sz="4" w:space="0" w:color="00000A"/>
            </w:tcBorders>
            <w:shd w:val="clear" w:color="auto" w:fill="DEEAF6" w:themeFill="accent1" w:themeFillTint="33"/>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6A62E2">
        <w:trPr>
          <w:trHeight w:val="393"/>
        </w:trPr>
        <w:tc>
          <w:tcPr>
            <w:tcW w:w="5336" w:type="dxa"/>
            <w:vMerge/>
            <w:tcBorders>
              <w:left w:val="single" w:sz="4" w:space="0" w:color="00000A"/>
              <w:right w:val="single" w:sz="4" w:space="0" w:color="00000A"/>
            </w:tcBorders>
            <w:shd w:val="clear" w:color="auto" w:fill="DEEAF6" w:themeFill="accent1" w:themeFillTint="33"/>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6A62E2">
        <w:trPr>
          <w:trHeight w:val="253"/>
        </w:trPr>
        <w:tc>
          <w:tcPr>
            <w:tcW w:w="5336" w:type="dxa"/>
            <w:vMerge/>
            <w:tcBorders>
              <w:left w:val="single" w:sz="4" w:space="0" w:color="00000A"/>
              <w:right w:val="single" w:sz="4" w:space="0" w:color="00000A"/>
            </w:tcBorders>
            <w:shd w:val="clear" w:color="auto" w:fill="DEEAF6" w:themeFill="accent1" w:themeFillTint="33"/>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6A62E2">
        <w:trPr>
          <w:trHeight w:val="206"/>
        </w:trPr>
        <w:tc>
          <w:tcPr>
            <w:tcW w:w="5336" w:type="dxa"/>
            <w:vMerge/>
            <w:tcBorders>
              <w:left w:val="single" w:sz="4" w:space="0" w:color="00000A"/>
              <w:right w:val="single" w:sz="4" w:space="0" w:color="00000A"/>
            </w:tcBorders>
            <w:shd w:val="clear" w:color="auto" w:fill="DEEAF6" w:themeFill="accent1" w:themeFillTint="33"/>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6A62E2">
        <w:trPr>
          <w:trHeight w:val="163"/>
        </w:trPr>
        <w:tc>
          <w:tcPr>
            <w:tcW w:w="5336" w:type="dxa"/>
            <w:vMerge/>
            <w:tcBorders>
              <w:left w:val="single" w:sz="4" w:space="0" w:color="00000A"/>
              <w:right w:val="single" w:sz="4" w:space="0" w:color="00000A"/>
            </w:tcBorders>
            <w:shd w:val="clear" w:color="auto" w:fill="DEEAF6" w:themeFill="accent1" w:themeFillTint="33"/>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6A62E2">
        <w:trPr>
          <w:trHeight w:val="197"/>
        </w:trPr>
        <w:tc>
          <w:tcPr>
            <w:tcW w:w="5336" w:type="dxa"/>
            <w:vMerge/>
            <w:tcBorders>
              <w:left w:val="single" w:sz="4" w:space="0" w:color="00000A"/>
              <w:right w:val="single" w:sz="4" w:space="0" w:color="00000A"/>
            </w:tcBorders>
            <w:shd w:val="clear" w:color="auto" w:fill="DEEAF6" w:themeFill="accent1" w:themeFillTint="33"/>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6A62E2">
        <w:trPr>
          <w:trHeight w:val="206"/>
        </w:trPr>
        <w:tc>
          <w:tcPr>
            <w:tcW w:w="5336" w:type="dxa"/>
            <w:vMerge/>
            <w:tcBorders>
              <w:left w:val="single" w:sz="4" w:space="0" w:color="00000A"/>
              <w:right w:val="single" w:sz="4" w:space="0" w:color="00000A"/>
            </w:tcBorders>
            <w:shd w:val="clear" w:color="auto" w:fill="DEEAF6" w:themeFill="accent1" w:themeFillTint="33"/>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6A62E2">
        <w:trPr>
          <w:trHeight w:val="163"/>
        </w:trPr>
        <w:tc>
          <w:tcPr>
            <w:tcW w:w="5336" w:type="dxa"/>
            <w:vMerge/>
            <w:tcBorders>
              <w:left w:val="single" w:sz="4" w:space="0" w:color="00000A"/>
              <w:bottom w:val="single" w:sz="4" w:space="0" w:color="00000A"/>
              <w:right w:val="single" w:sz="4" w:space="0" w:color="00000A"/>
            </w:tcBorders>
            <w:shd w:val="clear" w:color="auto" w:fill="DEEAF6" w:themeFill="accent1" w:themeFillTint="33"/>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6A62E2">
        <w:tc>
          <w:tcPr>
            <w:tcW w:w="533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772014">
        <w:trPr>
          <w:trHeight w:val="505"/>
        </w:trPr>
        <w:tc>
          <w:tcPr>
            <w:tcW w:w="5336" w:type="dxa"/>
            <w:tcBorders>
              <w:top w:val="single" w:sz="4" w:space="0" w:color="00000A"/>
              <w:left w:val="single" w:sz="4" w:space="0" w:color="00000A"/>
              <w:right w:val="single" w:sz="4" w:space="0" w:color="00000A"/>
            </w:tcBorders>
            <w:shd w:val="clear" w:color="auto" w:fill="DEEAF6" w:themeFill="accent1" w:themeFillTint="33"/>
          </w:tcPr>
          <w:p w14:paraId="41D5BF1B" w14:textId="77777777" w:rsidR="00772014" w:rsidRPr="00772014" w:rsidRDefault="009B55CF" w:rsidP="00772014">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p w14:paraId="415A4A17" w14:textId="40113936" w:rsidR="009B55CF" w:rsidRPr="00772014" w:rsidRDefault="00772014" w:rsidP="00772014">
            <w:pPr>
              <w:pStyle w:val="Paragrafoelenco"/>
              <w:ind w:left="5"/>
              <w:rPr>
                <w:rFonts w:ascii="Arial" w:hAnsi="Arial" w:cs="Arial"/>
                <w:color w:val="auto"/>
                <w:sz w:val="12"/>
                <w:szCs w:val="12"/>
              </w:rPr>
            </w:pPr>
            <w:r w:rsidRPr="00772014">
              <w:rPr>
                <w:rFonts w:ascii="Arial" w:hAnsi="Arial" w:cs="Arial"/>
                <w:b/>
                <w:color w:val="auto"/>
                <w:sz w:val="18"/>
                <w:szCs w:val="12"/>
              </w:rPr>
              <w:t>Rif. Paragrafo 9, lettera C, punto i) del Disciplinare di gara</w:t>
            </w:r>
          </w:p>
        </w:tc>
        <w:tc>
          <w:tcPr>
            <w:tcW w:w="5012" w:type="dxa"/>
            <w:gridSpan w:val="4"/>
            <w:tcBorders>
              <w:top w:val="single" w:sz="4" w:space="0" w:color="00000A"/>
              <w:left w:val="single" w:sz="4" w:space="0" w:color="00000A"/>
              <w:right w:val="single" w:sz="4" w:space="0" w:color="00000A"/>
            </w:tcBorders>
            <w:shd w:val="clear" w:color="auto" w:fill="DEEAF6" w:themeFill="accent1" w:themeFillTint="33"/>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772014">
        <w:trPr>
          <w:trHeight w:val="692"/>
        </w:trPr>
        <w:tc>
          <w:tcPr>
            <w:tcW w:w="5336" w:type="dxa"/>
            <w:tcBorders>
              <w:left w:val="single" w:sz="4" w:space="0" w:color="00000A"/>
              <w:bottom w:val="single" w:sz="4" w:space="0" w:color="00000A"/>
              <w:right w:val="single" w:sz="4" w:space="0" w:color="00000A"/>
            </w:tcBorders>
            <w:shd w:val="clear" w:color="auto" w:fill="DEEAF6" w:themeFill="accent1" w:themeFillTint="33"/>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DEEAF6" w:themeFill="accent1" w:themeFillTint="33"/>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772014">
        <w:trPr>
          <w:trHeight w:val="57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99C22D2" w14:textId="77777777" w:rsidR="00A23B3E" w:rsidRDefault="00A23B3E" w:rsidP="007976F8">
            <w:pPr>
              <w:rPr>
                <w:rFonts w:ascii="Arial" w:hAnsi="Arial" w:cs="Arial"/>
                <w:color w:val="auto"/>
                <w:w w:val="0"/>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p w14:paraId="14CA9147" w14:textId="31694D4D" w:rsidR="001F2ACD" w:rsidRPr="003C5818" w:rsidRDefault="001F2ACD" w:rsidP="007976F8">
            <w:pPr>
              <w:rPr>
                <w:rFonts w:ascii="Arial" w:hAnsi="Arial" w:cs="Arial"/>
                <w:color w:val="auto"/>
                <w:sz w:val="12"/>
                <w:szCs w:val="12"/>
              </w:rPr>
            </w:pPr>
            <w:r w:rsidRPr="00772014">
              <w:rPr>
                <w:rFonts w:ascii="Arial" w:hAnsi="Arial" w:cs="Arial"/>
                <w:b/>
                <w:color w:val="auto"/>
                <w:sz w:val="18"/>
                <w:szCs w:val="12"/>
              </w:rPr>
              <w:t xml:space="preserve">Rif. Paragrafo 9, lettera C, punto </w:t>
            </w:r>
            <w:r>
              <w:rPr>
                <w:rFonts w:ascii="Arial" w:hAnsi="Arial" w:cs="Arial"/>
                <w:b/>
                <w:color w:val="auto"/>
                <w:sz w:val="18"/>
                <w:szCs w:val="12"/>
              </w:rPr>
              <w:t>ii</w:t>
            </w:r>
            <w:r w:rsidRPr="00772014">
              <w:rPr>
                <w:rFonts w:ascii="Arial" w:hAnsi="Arial" w:cs="Arial"/>
                <w:b/>
                <w:color w:val="auto"/>
                <w:sz w:val="18"/>
                <w:szCs w:val="12"/>
              </w:rPr>
              <w:t>i) del Disciplinare di gara</w:t>
            </w:r>
          </w:p>
        </w:tc>
        <w:tc>
          <w:tcPr>
            <w:tcW w:w="5016" w:type="dxa"/>
            <w:tcBorders>
              <w:top w:val="single" w:sz="4" w:space="0" w:color="00000A"/>
              <w:left w:val="single" w:sz="4" w:space="0" w:color="00000A"/>
              <w:right w:val="single" w:sz="4" w:space="0" w:color="00000A"/>
            </w:tcBorders>
            <w:shd w:val="clear" w:color="auto" w:fill="DEEAF6" w:themeFill="accent1" w:themeFillTint="33"/>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772014">
        <w:trPr>
          <w:trHeight w:val="511"/>
        </w:trPr>
        <w:tc>
          <w:tcPr>
            <w:tcW w:w="5338" w:type="dxa"/>
            <w:tcBorders>
              <w:left w:val="single" w:sz="4" w:space="0" w:color="00000A"/>
              <w:right w:val="single" w:sz="4" w:space="0" w:color="00000A"/>
            </w:tcBorders>
            <w:shd w:val="clear" w:color="auto" w:fill="DEEAF6" w:themeFill="accent1" w:themeFillTint="33"/>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DEEAF6" w:themeFill="accent1" w:themeFillTint="33"/>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772014">
        <w:trPr>
          <w:trHeight w:val="94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DEEAF6" w:themeFill="accent1" w:themeFillTint="33"/>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C931F9">
              <w:rPr>
                <w:rFonts w:ascii="Arial" w:hAnsi="Arial" w:cs="Arial"/>
                <w:b/>
                <w:color w:val="auto"/>
                <w:sz w:val="12"/>
                <w:szCs w:val="12"/>
              </w:rPr>
            </w:r>
            <w:r w:rsidR="00C931F9">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7A6EA667"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00BD2417">
        <w:rPr>
          <w:rFonts w:ascii="Arial" w:hAnsi="Arial" w:cs="Arial"/>
          <w:color w:val="auto"/>
          <w:sz w:val="12"/>
          <w:szCs w:val="12"/>
        </w:rPr>
        <w:t xml:space="preserve"> </w:t>
      </w:r>
      <w:r w:rsidRPr="00BD2417">
        <w:rPr>
          <w:rFonts w:ascii="Arial" w:hAnsi="Arial" w:cs="Arial"/>
          <w:color w:val="auto"/>
          <w:sz w:val="12"/>
          <w:szCs w:val="12"/>
        </w:rPr>
        <w:t xml:space="preserve">procedura </w:t>
      </w:r>
      <w:r w:rsidR="00047D3A" w:rsidRPr="00BD2417">
        <w:rPr>
          <w:rFonts w:ascii="Arial" w:hAnsi="Arial" w:cs="Arial"/>
          <w:color w:val="auto"/>
          <w:sz w:val="12"/>
          <w:szCs w:val="12"/>
        </w:rPr>
        <w:t xml:space="preserve"> aperta, in modalità telematica, per l’affidamento del servizio di pulizia ordinaria e smaltimento rifiuti (compresi quelli speciali) e del servizio di pulizia relativo alla preparazione, presidio e chiusura in occasione degli eventi organizzati presso lo Stadio Olimpico, nonché del servizio di pulizia ordinaria e smaltimento rifiuti (compresi quelli speciali) presso il Parco Foro Italico, lo Stadio dei Marmi “Pietro Mennea” e lo Stadio della Farnesina in Roma</w:t>
      </w:r>
      <w:r w:rsidR="004B5284" w:rsidRPr="00BD2417">
        <w:rPr>
          <w:rFonts w:ascii="Arial" w:hAnsi="Arial" w:cs="Arial"/>
          <w:color w:val="auto"/>
          <w:sz w:val="12"/>
          <w:szCs w:val="12"/>
        </w:rPr>
        <w:t xml:space="preserve"> - CIG 7072615A86 - R.A. 046/17/PA</w:t>
      </w:r>
      <w:r w:rsidRPr="00BD2417">
        <w:rPr>
          <w:rFonts w:ascii="Arial" w:hAnsi="Arial" w:cs="Arial"/>
          <w:color w:val="auto"/>
          <w:sz w:val="12"/>
          <w:szCs w:val="12"/>
        </w:rPr>
        <w:t>, estremi della pubblicazione nella</w:t>
      </w:r>
      <w:r w:rsidRPr="00BD2417">
        <w:rPr>
          <w:rFonts w:ascii="Arial" w:hAnsi="Arial" w:cs="Arial"/>
          <w:i/>
          <w:color w:val="auto"/>
          <w:sz w:val="12"/>
          <w:szCs w:val="12"/>
        </w:rPr>
        <w:t xml:space="preserve"> Gazzetta ufficiale dell'Unione europea</w:t>
      </w:r>
      <w:r w:rsidRPr="00BD2417">
        <w:rPr>
          <w:rFonts w:ascii="Arial" w:hAnsi="Arial" w:cs="Arial"/>
          <w:color w:val="auto"/>
          <w:sz w:val="12"/>
          <w:szCs w:val="12"/>
        </w:rPr>
        <w:t>, numero di riferimento</w:t>
      </w:r>
      <w:r w:rsidR="004B5284" w:rsidRPr="00BD2417">
        <w:rPr>
          <w:rFonts w:ascii="Arial" w:hAnsi="Arial" w:cs="Arial"/>
          <w:color w:val="auto"/>
          <w:sz w:val="12"/>
          <w:szCs w:val="12"/>
        </w:rPr>
        <w:t xml:space="preserve"> </w:t>
      </w:r>
      <w:r w:rsidR="00BD2417" w:rsidRPr="00BD2417">
        <w:rPr>
          <w:rFonts w:ascii="Arial" w:hAnsi="Arial" w:cs="Arial"/>
          <w:color w:val="auto"/>
          <w:sz w:val="12"/>
          <w:szCs w:val="12"/>
        </w:rPr>
        <w:t>2017/S 096-189115</w:t>
      </w:r>
      <w:r w:rsidR="00BD2417">
        <w:rPr>
          <w:rFonts w:ascii="Arial" w:hAnsi="Arial" w:cs="Arial"/>
          <w:color w:val="auto"/>
          <w:sz w:val="12"/>
          <w:szCs w:val="12"/>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9"/>
      <w:pgSz w:w="12240" w:h="15840"/>
      <w:pgMar w:top="1440" w:right="1325" w:bottom="1440" w:left="1800" w:header="720" w:footer="720" w:gutter="0"/>
      <w:cols w:space="72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C82C05" w15:done="0"/>
  <w15:commentEx w15:paraId="0B4D72E4" w15:done="0"/>
  <w15:commentEx w15:paraId="353D5BB6" w15:done="0"/>
  <w15:commentEx w15:paraId="0DF42884" w15:done="0"/>
  <w15:commentEx w15:paraId="6AC309CC" w15:done="0"/>
  <w15:commentEx w15:paraId="575BB9A4" w15:done="0"/>
  <w15:commentEx w15:paraId="74ED9C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549FB" w14:textId="77777777" w:rsidR="007A7D4A" w:rsidRDefault="007A7D4A">
      <w:pPr>
        <w:spacing w:before="0" w:after="0"/>
      </w:pPr>
      <w:r>
        <w:separator/>
      </w:r>
    </w:p>
  </w:endnote>
  <w:endnote w:type="continuationSeparator" w:id="0">
    <w:p w14:paraId="0C47364B" w14:textId="77777777" w:rsidR="007A7D4A" w:rsidRDefault="007A7D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9DE05" w14:textId="77777777" w:rsidR="007A7D4A" w:rsidRPr="00D509A5" w:rsidRDefault="007A7D4A"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931F9">
      <w:rPr>
        <w:rFonts w:ascii="Calibri" w:hAnsi="Calibri"/>
        <w:noProof/>
        <w:sz w:val="20"/>
        <w:szCs w:val="20"/>
      </w:rPr>
      <w:t>1</w:t>
    </w:r>
    <w:r w:rsidRPr="00D509A5">
      <w:rPr>
        <w:rFonts w:ascii="Calibri" w:hAnsi="Calibri"/>
        <w:sz w:val="20"/>
        <w:szCs w:val="20"/>
      </w:rPr>
      <w:fldChar w:fldCharType="end"/>
    </w:r>
  </w:p>
  <w:p w14:paraId="561733E4" w14:textId="77777777" w:rsidR="007A7D4A" w:rsidRDefault="007A7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E7F50" w14:textId="77777777" w:rsidR="007A7D4A" w:rsidRDefault="007A7D4A">
      <w:pPr>
        <w:spacing w:before="0" w:after="0"/>
      </w:pPr>
      <w:r>
        <w:separator/>
      </w:r>
    </w:p>
  </w:footnote>
  <w:footnote w:type="continuationSeparator" w:id="0">
    <w:p w14:paraId="4D496A39" w14:textId="77777777" w:rsidR="007A7D4A" w:rsidRDefault="007A7D4A">
      <w:pPr>
        <w:spacing w:before="0" w:after="0"/>
      </w:pPr>
      <w:r>
        <w:continuationSeparator/>
      </w:r>
    </w:p>
  </w:footnote>
  <w:footnote w:id="1">
    <w:p w14:paraId="00078A0D" w14:textId="77777777" w:rsidR="007A7D4A" w:rsidRPr="002C6BEF" w:rsidRDefault="007A7D4A"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7A7D4A" w:rsidRPr="002C6BEF" w:rsidRDefault="007A7D4A"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7A7D4A" w:rsidRPr="002C6BEF" w:rsidRDefault="007A7D4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7A7D4A" w:rsidRPr="002C6BEF" w:rsidRDefault="007A7D4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7A7D4A" w:rsidRPr="002C6BEF" w:rsidRDefault="007A7D4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7A7D4A" w:rsidRPr="002C6BEF" w:rsidRDefault="007A7D4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7A7D4A" w:rsidRPr="002C6BEF" w:rsidRDefault="007A7D4A"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7A7D4A" w:rsidRPr="002C6BEF" w:rsidRDefault="007A7D4A"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7A7D4A" w:rsidRPr="002C6BEF" w:rsidRDefault="007A7D4A"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7A7D4A" w:rsidRPr="002C6BEF" w:rsidRDefault="007A7D4A"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7A7D4A" w:rsidRPr="002C6BEF" w:rsidRDefault="007A7D4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7A7D4A" w:rsidRPr="002C6BEF" w:rsidRDefault="007A7D4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222ADF5C" w14:textId="77777777" w:rsidR="007A7D4A" w:rsidRPr="002C6BEF" w:rsidRDefault="007A7D4A"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7A7D4A" w:rsidRPr="002C6BEF" w:rsidRDefault="007A7D4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7A7D4A" w:rsidRPr="002C6BEF" w:rsidRDefault="007A7D4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7A7D4A" w:rsidRPr="002C6BEF" w:rsidRDefault="007A7D4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7A7D4A" w:rsidRPr="002C6BEF" w:rsidRDefault="007A7D4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7A7D4A" w:rsidRPr="002C6BEF" w:rsidRDefault="007A7D4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7A7D4A" w:rsidRPr="002C6BEF" w:rsidRDefault="007A7D4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7A7D4A" w:rsidRPr="002C6BEF" w:rsidRDefault="007A7D4A"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7A7D4A" w:rsidRPr="002C6BEF" w:rsidRDefault="007A7D4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7A7D4A" w:rsidRPr="002C6BEF" w:rsidRDefault="007A7D4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7A7D4A" w:rsidRPr="002C6BEF" w:rsidRDefault="007A7D4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7A7D4A" w:rsidRPr="002C6BEF" w:rsidRDefault="007A7D4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7A7D4A" w:rsidRPr="002C6BEF" w:rsidRDefault="007A7D4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7A7D4A" w:rsidRPr="002C6BEF" w:rsidRDefault="007A7D4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7A7D4A" w:rsidRPr="005C6A4A" w:rsidRDefault="007A7D4A"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7A7D4A" w:rsidRPr="002C6BEF" w:rsidRDefault="007A7D4A"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7A7D4A" w:rsidRPr="002C6BEF" w:rsidRDefault="007A7D4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7A7D4A" w:rsidRPr="002C6BEF" w:rsidRDefault="007A7D4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7A7D4A" w:rsidRPr="002C6BEF" w:rsidRDefault="007A7D4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7A7D4A" w:rsidRPr="002C6BEF" w:rsidRDefault="007A7D4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7A7D4A" w:rsidRPr="002C6BEF" w:rsidRDefault="007A7D4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7A7D4A" w:rsidRPr="002C6BEF" w:rsidRDefault="007A7D4A"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7A7D4A" w:rsidRPr="002C6BEF" w:rsidRDefault="007A7D4A"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7A7D4A" w:rsidRPr="002C6BEF" w:rsidRDefault="007A7D4A"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7A7D4A" w:rsidRPr="002C6BEF" w:rsidRDefault="007A7D4A"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7A7D4A" w:rsidRPr="002C6BEF" w:rsidRDefault="007A7D4A"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7A7D4A" w:rsidRPr="002C6BEF" w:rsidRDefault="007A7D4A"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7A7D4A" w:rsidRPr="002C6BEF" w:rsidRDefault="007A7D4A"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7A7D4A" w:rsidRPr="002C6BEF" w:rsidRDefault="007A7D4A"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7A7D4A" w:rsidRPr="002C6BEF" w:rsidRDefault="007A7D4A"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7A7D4A" w:rsidRPr="002C6BEF" w:rsidRDefault="007A7D4A"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7A7D4A" w:rsidRPr="002C6BEF" w:rsidRDefault="007A7D4A"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1">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5">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5"/>
  </w:num>
  <w:num w:numId="9">
    <w:abstractNumId w:val="26"/>
  </w:num>
  <w:num w:numId="10">
    <w:abstractNumId w:val="25"/>
  </w:num>
  <w:num w:numId="11">
    <w:abstractNumId w:val="23"/>
  </w:num>
  <w:num w:numId="12">
    <w:abstractNumId w:val="34"/>
  </w:num>
  <w:num w:numId="13">
    <w:abstractNumId w:val="46"/>
  </w:num>
  <w:num w:numId="14">
    <w:abstractNumId w:val="52"/>
  </w:num>
  <w:num w:numId="15">
    <w:abstractNumId w:val="19"/>
  </w:num>
  <w:num w:numId="16">
    <w:abstractNumId w:val="29"/>
  </w:num>
  <w:num w:numId="17">
    <w:abstractNumId w:val="35"/>
  </w:num>
  <w:num w:numId="18">
    <w:abstractNumId w:val="16"/>
  </w:num>
  <w:num w:numId="19">
    <w:abstractNumId w:val="22"/>
  </w:num>
  <w:num w:numId="20">
    <w:abstractNumId w:val="37"/>
  </w:num>
  <w:num w:numId="21">
    <w:abstractNumId w:val="44"/>
  </w:num>
  <w:num w:numId="22">
    <w:abstractNumId w:val="54"/>
  </w:num>
  <w:num w:numId="23">
    <w:abstractNumId w:val="33"/>
  </w:num>
  <w:num w:numId="24">
    <w:abstractNumId w:val="48"/>
  </w:num>
  <w:num w:numId="25">
    <w:abstractNumId w:val="20"/>
  </w:num>
  <w:num w:numId="26">
    <w:abstractNumId w:val="24"/>
  </w:num>
  <w:num w:numId="27">
    <w:abstractNumId w:val="18"/>
  </w:num>
  <w:num w:numId="28">
    <w:abstractNumId w:val="51"/>
  </w:num>
  <w:num w:numId="29">
    <w:abstractNumId w:val="31"/>
  </w:num>
  <w:num w:numId="30">
    <w:abstractNumId w:val="40"/>
  </w:num>
  <w:num w:numId="31">
    <w:abstractNumId w:val="21"/>
  </w:num>
  <w:num w:numId="32">
    <w:abstractNumId w:val="17"/>
  </w:num>
  <w:num w:numId="33">
    <w:abstractNumId w:val="14"/>
  </w:num>
  <w:num w:numId="34">
    <w:abstractNumId w:val="32"/>
  </w:num>
  <w:num w:numId="35">
    <w:abstractNumId w:val="28"/>
  </w:num>
  <w:num w:numId="36">
    <w:abstractNumId w:val="30"/>
  </w:num>
  <w:num w:numId="37">
    <w:abstractNumId w:val="41"/>
  </w:num>
  <w:num w:numId="38">
    <w:abstractNumId w:val="49"/>
  </w:num>
  <w:num w:numId="39">
    <w:abstractNumId w:val="43"/>
  </w:num>
  <w:num w:numId="40">
    <w:abstractNumId w:val="27"/>
  </w:num>
  <w:num w:numId="41">
    <w:abstractNumId w:val="39"/>
  </w:num>
  <w:num w:numId="42">
    <w:abstractNumId w:val="38"/>
  </w:num>
  <w:num w:numId="43">
    <w:abstractNumId w:val="55"/>
  </w:num>
  <w:num w:numId="44">
    <w:abstractNumId w:val="53"/>
  </w:num>
  <w:num w:numId="45">
    <w:abstractNumId w:val="15"/>
  </w:num>
  <w:num w:numId="46">
    <w:abstractNumId w:val="36"/>
  </w:num>
  <w:num w:numId="47">
    <w:abstractNumId w:val="47"/>
  </w:num>
  <w:num w:numId="48">
    <w:abstractNumId w:val="50"/>
  </w:num>
  <w:num w:numId="49">
    <w:abstractNumId w:val="4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ppola Mario">
    <w15:presenceInfo w15:providerId="AD" w15:userId="S-1-5-21-1562282278-1486147335-4260460631-2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fVagOH2Rj1KEyt5vojKWBsCrVfE=" w:salt="EjpKBJK11CHOplaK+BkGm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3AC1"/>
    <w:rsid w:val="00025952"/>
    <w:rsid w:val="00047D3A"/>
    <w:rsid w:val="000576F3"/>
    <w:rsid w:val="0007033F"/>
    <w:rsid w:val="00076DCA"/>
    <w:rsid w:val="000953DC"/>
    <w:rsid w:val="000A7B33"/>
    <w:rsid w:val="000B5314"/>
    <w:rsid w:val="000C6039"/>
    <w:rsid w:val="000E5FBC"/>
    <w:rsid w:val="00121BF6"/>
    <w:rsid w:val="00167CDF"/>
    <w:rsid w:val="001752F0"/>
    <w:rsid w:val="0018092F"/>
    <w:rsid w:val="00192DFE"/>
    <w:rsid w:val="001A179C"/>
    <w:rsid w:val="001B5CE3"/>
    <w:rsid w:val="001D3A2B"/>
    <w:rsid w:val="001D56C2"/>
    <w:rsid w:val="001F2ACD"/>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8D2"/>
    <w:rsid w:val="003E60D1"/>
    <w:rsid w:val="003E7810"/>
    <w:rsid w:val="004234D1"/>
    <w:rsid w:val="00474C0D"/>
    <w:rsid w:val="004B5284"/>
    <w:rsid w:val="004C4C2B"/>
    <w:rsid w:val="00516CEA"/>
    <w:rsid w:val="00526380"/>
    <w:rsid w:val="005309A4"/>
    <w:rsid w:val="00574701"/>
    <w:rsid w:val="0058406C"/>
    <w:rsid w:val="005B3B08"/>
    <w:rsid w:val="005C49E6"/>
    <w:rsid w:val="005C6A4A"/>
    <w:rsid w:val="005E2955"/>
    <w:rsid w:val="00625142"/>
    <w:rsid w:val="00635C8F"/>
    <w:rsid w:val="0064014A"/>
    <w:rsid w:val="006422EA"/>
    <w:rsid w:val="006458F8"/>
    <w:rsid w:val="00661E5A"/>
    <w:rsid w:val="006879D2"/>
    <w:rsid w:val="006A157A"/>
    <w:rsid w:val="006A5E21"/>
    <w:rsid w:val="006A62E2"/>
    <w:rsid w:val="006B430C"/>
    <w:rsid w:val="006B4D39"/>
    <w:rsid w:val="006C4E70"/>
    <w:rsid w:val="006F3D34"/>
    <w:rsid w:val="0073603F"/>
    <w:rsid w:val="00766402"/>
    <w:rsid w:val="00772014"/>
    <w:rsid w:val="007756D9"/>
    <w:rsid w:val="0078246D"/>
    <w:rsid w:val="007976F8"/>
    <w:rsid w:val="007A7A42"/>
    <w:rsid w:val="007A7D4A"/>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B55CF"/>
    <w:rsid w:val="009B6A2D"/>
    <w:rsid w:val="009D132C"/>
    <w:rsid w:val="009E204E"/>
    <w:rsid w:val="009E34E5"/>
    <w:rsid w:val="00A117E2"/>
    <w:rsid w:val="00A23B3E"/>
    <w:rsid w:val="00A30CBB"/>
    <w:rsid w:val="00A33119"/>
    <w:rsid w:val="00A46950"/>
    <w:rsid w:val="00A77D4B"/>
    <w:rsid w:val="00AA2252"/>
    <w:rsid w:val="00AA5F93"/>
    <w:rsid w:val="00AB77AF"/>
    <w:rsid w:val="00AD12B5"/>
    <w:rsid w:val="00AE0500"/>
    <w:rsid w:val="00AE5CFF"/>
    <w:rsid w:val="00B15FE6"/>
    <w:rsid w:val="00B27EAB"/>
    <w:rsid w:val="00B32C28"/>
    <w:rsid w:val="00B64AE6"/>
    <w:rsid w:val="00B80BA0"/>
    <w:rsid w:val="00B91406"/>
    <w:rsid w:val="00BA4F12"/>
    <w:rsid w:val="00BB116C"/>
    <w:rsid w:val="00BB639E"/>
    <w:rsid w:val="00BB7EEA"/>
    <w:rsid w:val="00BC09F5"/>
    <w:rsid w:val="00BD2417"/>
    <w:rsid w:val="00BE63A3"/>
    <w:rsid w:val="00BF74E1"/>
    <w:rsid w:val="00C03658"/>
    <w:rsid w:val="00C065E4"/>
    <w:rsid w:val="00C427DB"/>
    <w:rsid w:val="00C45C4C"/>
    <w:rsid w:val="00C47D53"/>
    <w:rsid w:val="00C60A33"/>
    <w:rsid w:val="00C64D4B"/>
    <w:rsid w:val="00C84200"/>
    <w:rsid w:val="00C91EAC"/>
    <w:rsid w:val="00C92169"/>
    <w:rsid w:val="00C931F9"/>
    <w:rsid w:val="00CA04F3"/>
    <w:rsid w:val="00CC764A"/>
    <w:rsid w:val="00CD2288"/>
    <w:rsid w:val="00CD3E4F"/>
    <w:rsid w:val="00CF449A"/>
    <w:rsid w:val="00D11069"/>
    <w:rsid w:val="00D27DB2"/>
    <w:rsid w:val="00D46799"/>
    <w:rsid w:val="00D509A5"/>
    <w:rsid w:val="00D64744"/>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2BC3"/>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588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68615">
      <w:bodyDiv w:val="1"/>
      <w:marLeft w:val="0"/>
      <w:marRight w:val="0"/>
      <w:marTop w:val="0"/>
      <w:marBottom w:val="0"/>
      <w:divBdr>
        <w:top w:val="none" w:sz="0" w:space="0" w:color="auto"/>
        <w:left w:val="none" w:sz="0" w:space="0" w:color="auto"/>
        <w:bottom w:val="none" w:sz="0" w:space="0" w:color="auto"/>
        <w:right w:val="none" w:sz="0" w:space="0" w:color="auto"/>
      </w:divBdr>
    </w:div>
    <w:div w:id="959258575">
      <w:bodyDiv w:val="1"/>
      <w:marLeft w:val="0"/>
      <w:marRight w:val="0"/>
      <w:marTop w:val="0"/>
      <w:marBottom w:val="0"/>
      <w:divBdr>
        <w:top w:val="none" w:sz="0" w:space="0" w:color="auto"/>
        <w:left w:val="none" w:sz="0" w:space="0" w:color="auto"/>
        <w:bottom w:val="none" w:sz="0" w:space="0" w:color="auto"/>
        <w:right w:val="none" w:sz="0" w:space="0" w:color="auto"/>
      </w:divBdr>
    </w:div>
    <w:div w:id="1121151803">
      <w:bodyDiv w:val="1"/>
      <w:marLeft w:val="0"/>
      <w:marRight w:val="0"/>
      <w:marTop w:val="0"/>
      <w:marBottom w:val="0"/>
      <w:divBdr>
        <w:top w:val="none" w:sz="0" w:space="0" w:color="auto"/>
        <w:left w:val="none" w:sz="0" w:space="0" w:color="auto"/>
        <w:bottom w:val="none" w:sz="0" w:space="0" w:color="auto"/>
        <w:right w:val="none" w:sz="0" w:space="0" w:color="auto"/>
      </w:divBdr>
    </w:div>
    <w:div w:id="1272324939">
      <w:bodyDiv w:val="1"/>
      <w:marLeft w:val="0"/>
      <w:marRight w:val="0"/>
      <w:marTop w:val="0"/>
      <w:marBottom w:val="0"/>
      <w:divBdr>
        <w:top w:val="none" w:sz="0" w:space="0" w:color="auto"/>
        <w:left w:val="none" w:sz="0" w:space="0" w:color="auto"/>
        <w:bottom w:val="none" w:sz="0" w:space="0" w:color="auto"/>
        <w:right w:val="none" w:sz="0" w:space="0" w:color="auto"/>
      </w:divBdr>
    </w:div>
    <w:div w:id="153815462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commentsExtended" Target="commentsExtended.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C0309-ABFD-4DCE-91CB-A638F310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63</TotalTime>
  <Pages>18</Pages>
  <Words>9941</Words>
  <Characters>56669</Characters>
  <Application>Microsoft Office Word</Application>
  <DocSecurity>0</DocSecurity>
  <Lines>472</Lines>
  <Paragraphs>132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66478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Strianese Anna Maria</cp:lastModifiedBy>
  <cp:revision>18</cp:revision>
  <cp:lastPrinted>2016-08-31T08:45:00Z</cp:lastPrinted>
  <dcterms:created xsi:type="dcterms:W3CDTF">2016-09-02T14:05:00Z</dcterms:created>
  <dcterms:modified xsi:type="dcterms:W3CDTF">2017-05-19T08:12:00Z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