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6E188D52"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3EF285EA"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7908370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1A06DE72" w:rsidR="00C45C4C" w:rsidRPr="003C5818" w:rsidRDefault="00C45C4C" w:rsidP="00521E39">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w:t>
            </w:r>
            <w:r w:rsidR="00521E39">
              <w:rPr>
                <w:rFonts w:ascii="Arial" w:hAnsi="Arial" w:cs="Arial"/>
                <w:b/>
                <w:color w:val="auto"/>
                <w:sz w:val="12"/>
                <w:szCs w:val="12"/>
              </w:rPr>
              <w:t>azionale):</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521E39">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521E39" w:rsidRPr="003C5818" w14:paraId="2603C65A" w14:textId="77777777" w:rsidTr="00521E39">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521E39" w:rsidRPr="003C5818" w:rsidRDefault="00521E39" w:rsidP="00521E39">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5B9185B9" w:rsidR="00521E39" w:rsidRPr="003C5818" w:rsidRDefault="00521E39" w:rsidP="00521E39">
            <w:pPr>
              <w:rPr>
                <w:rFonts w:ascii="Arial" w:hAnsi="Arial" w:cs="Arial"/>
                <w:color w:val="auto"/>
                <w:sz w:val="12"/>
                <w:szCs w:val="12"/>
              </w:rPr>
            </w:pPr>
            <w:r w:rsidRPr="003C5818">
              <w:rPr>
                <w:rFonts w:ascii="Arial" w:hAnsi="Arial" w:cs="Arial"/>
                <w:color w:val="auto"/>
                <w:sz w:val="12"/>
                <w:szCs w:val="12"/>
              </w:rPr>
              <w:t>[</w:t>
            </w:r>
            <w:r w:rsidRPr="00BA4CE4">
              <w:rPr>
                <w:rFonts w:ascii="Arial" w:hAnsi="Arial" w:cs="Arial"/>
                <w:b/>
                <w:color w:val="FF0000"/>
                <w:sz w:val="12"/>
                <w:szCs w:val="12"/>
              </w:rPr>
              <w:t>CONI SERVIZI S.P.A</w:t>
            </w:r>
            <w:r w:rsidRPr="003C5818">
              <w:rPr>
                <w:rFonts w:ascii="Arial" w:hAnsi="Arial" w:cs="Arial"/>
                <w:color w:val="auto"/>
                <w:sz w:val="12"/>
                <w:szCs w:val="12"/>
              </w:rPr>
              <w:t>.]</w:t>
            </w:r>
          </w:p>
        </w:tc>
      </w:tr>
      <w:tr w:rsidR="00521E39" w:rsidRPr="003C5818" w14:paraId="0A43AB86" w14:textId="77777777" w:rsidTr="00521E39">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521E39" w:rsidRPr="003C5818" w:rsidRDefault="00521E39" w:rsidP="00521E39">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11074FE4" w:rsidR="00521E39" w:rsidRPr="003C5818" w:rsidRDefault="00521E39" w:rsidP="00521E39">
            <w:pPr>
              <w:rPr>
                <w:rFonts w:ascii="Arial" w:hAnsi="Arial" w:cs="Arial"/>
                <w:color w:val="auto"/>
                <w:sz w:val="12"/>
                <w:szCs w:val="12"/>
              </w:rPr>
            </w:pPr>
            <w:r w:rsidRPr="003C5818">
              <w:rPr>
                <w:rFonts w:ascii="Arial" w:hAnsi="Arial" w:cs="Arial"/>
                <w:color w:val="auto"/>
                <w:sz w:val="12"/>
                <w:szCs w:val="12"/>
              </w:rPr>
              <w:t>[</w:t>
            </w:r>
            <w:r w:rsidRPr="00BA4CE4">
              <w:rPr>
                <w:rFonts w:ascii="Arial" w:hAnsi="Arial" w:cs="Arial"/>
                <w:b/>
                <w:color w:val="FF0000"/>
                <w:sz w:val="12"/>
                <w:szCs w:val="12"/>
              </w:rPr>
              <w:t>07207761003</w:t>
            </w:r>
            <w:r w:rsidRPr="003C5818">
              <w:rPr>
                <w:rFonts w:ascii="Arial" w:hAnsi="Arial" w:cs="Arial"/>
                <w:color w:val="auto"/>
                <w:sz w:val="12"/>
                <w:szCs w:val="12"/>
              </w:rPr>
              <w:t>]</w:t>
            </w:r>
          </w:p>
        </w:tc>
      </w:tr>
      <w:tr w:rsidR="00A23B3E" w:rsidRPr="003C5818" w14:paraId="30BCC796" w14:textId="77777777" w:rsidTr="00521E39">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521E39" w:rsidRPr="003C5818" w14:paraId="094DC00E" w14:textId="77777777" w:rsidTr="00521E39">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521E39" w:rsidRPr="003C5818" w:rsidRDefault="00521E39" w:rsidP="00521E39">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0671C4" w14:textId="6F44A7D0" w:rsidR="00521E39" w:rsidRPr="00AA1ECE" w:rsidRDefault="0084333C" w:rsidP="00521E39">
            <w:pPr>
              <w:rPr>
                <w:rFonts w:ascii="Arial" w:hAnsi="Arial" w:cs="Arial"/>
                <w:b/>
                <w:color w:val="FF0000"/>
                <w:sz w:val="12"/>
                <w:szCs w:val="12"/>
              </w:rPr>
            </w:pPr>
            <w:r w:rsidRPr="0084333C">
              <w:rPr>
                <w:rFonts w:ascii="Arial" w:hAnsi="Arial" w:cs="Arial"/>
                <w:b/>
                <w:color w:val="auto"/>
                <w:sz w:val="12"/>
                <w:szCs w:val="12"/>
              </w:rPr>
              <w:t>[</w:t>
            </w:r>
            <w:r w:rsidRPr="0084333C">
              <w:rPr>
                <w:rFonts w:ascii="Arial" w:hAnsi="Arial" w:cs="Arial"/>
                <w:b/>
                <w:color w:val="FF0000"/>
                <w:sz w:val="12"/>
                <w:szCs w:val="12"/>
              </w:rPr>
              <w:t>PROCEDURA APERTA PER L’AFFIDAMENTO, IN REGIME DI ACCORDO QUADRO, DELLA FORNITURA DI ABBIGLIAMENTO PROMOZIONALE E ACCESSORI VARI.</w:t>
            </w:r>
            <w:r w:rsidRPr="00A6378F">
              <w:rPr>
                <w:rFonts w:ascii="Arial" w:hAnsi="Arial" w:cs="Arial"/>
                <w:b/>
                <w:color w:val="auto"/>
                <w:sz w:val="12"/>
                <w:szCs w:val="12"/>
              </w:rPr>
              <w:t>]</w:t>
            </w:r>
          </w:p>
          <w:p w14:paraId="517ED211" w14:textId="521ABE61" w:rsidR="00521E39" w:rsidRPr="003C5818" w:rsidRDefault="00521E39" w:rsidP="00521E39">
            <w:pPr>
              <w:rPr>
                <w:rFonts w:ascii="Arial" w:hAnsi="Arial" w:cs="Arial"/>
                <w:color w:val="auto"/>
                <w:sz w:val="12"/>
                <w:szCs w:val="12"/>
              </w:rPr>
            </w:pPr>
          </w:p>
        </w:tc>
      </w:tr>
      <w:tr w:rsidR="00521E39" w:rsidRPr="003C5818" w14:paraId="3B4BD712" w14:textId="77777777" w:rsidTr="00521E39">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521E39" w:rsidRPr="003C5818" w:rsidRDefault="00521E39" w:rsidP="00521E39">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4BB0D045" w:rsidR="00521E39" w:rsidRPr="003C5818" w:rsidRDefault="00521E39" w:rsidP="00521E39">
            <w:pPr>
              <w:rPr>
                <w:rFonts w:ascii="Arial" w:hAnsi="Arial" w:cs="Arial"/>
                <w:color w:val="auto"/>
                <w:sz w:val="12"/>
                <w:szCs w:val="12"/>
              </w:rPr>
            </w:pPr>
            <w:r w:rsidRPr="003C5818">
              <w:rPr>
                <w:rFonts w:ascii="Arial" w:hAnsi="Arial" w:cs="Arial"/>
                <w:color w:val="auto"/>
                <w:sz w:val="12"/>
                <w:szCs w:val="12"/>
              </w:rPr>
              <w:t>[</w:t>
            </w:r>
            <w:r w:rsidR="0084333C">
              <w:rPr>
                <w:rFonts w:ascii="Arial" w:hAnsi="Arial" w:cs="Arial"/>
                <w:b/>
                <w:color w:val="FF0000"/>
                <w:sz w:val="12"/>
                <w:szCs w:val="12"/>
              </w:rPr>
              <w:t>R.A. 056/17/PA</w:t>
            </w:r>
            <w:r w:rsidRPr="003C5818">
              <w:rPr>
                <w:rFonts w:ascii="Arial" w:hAnsi="Arial" w:cs="Arial"/>
                <w:color w:val="auto"/>
                <w:sz w:val="12"/>
                <w:szCs w:val="12"/>
              </w:rPr>
              <w:t>]</w:t>
            </w:r>
          </w:p>
        </w:tc>
      </w:tr>
      <w:tr w:rsidR="00521E39" w:rsidRPr="003C5818" w14:paraId="38D919B1" w14:textId="77777777" w:rsidTr="00521E39">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521E39" w:rsidRPr="003C5818" w:rsidRDefault="00521E39" w:rsidP="00521E39">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19B7EAFD" w:rsidR="00521E39" w:rsidRPr="003C5818" w:rsidRDefault="00521E39" w:rsidP="00521E39">
            <w:pPr>
              <w:rPr>
                <w:rFonts w:ascii="Arial" w:hAnsi="Arial" w:cs="Arial"/>
                <w:color w:val="auto"/>
                <w:sz w:val="12"/>
                <w:szCs w:val="12"/>
              </w:rPr>
            </w:pPr>
            <w:r w:rsidRPr="003C5818">
              <w:rPr>
                <w:rFonts w:ascii="Arial" w:hAnsi="Arial" w:cs="Arial"/>
                <w:color w:val="auto"/>
                <w:sz w:val="12"/>
                <w:szCs w:val="12"/>
              </w:rPr>
              <w:t>[</w:t>
            </w:r>
            <w:r w:rsidR="00752D4E" w:rsidRPr="00752D4E">
              <w:rPr>
                <w:rFonts w:ascii="Arial" w:hAnsi="Arial" w:cs="Arial"/>
                <w:b/>
                <w:color w:val="FF0000"/>
                <w:sz w:val="12"/>
                <w:szCs w:val="12"/>
              </w:rPr>
              <w:t>7274679704</w:t>
            </w:r>
            <w:r w:rsidRPr="003C5818">
              <w:rPr>
                <w:rFonts w:ascii="Arial" w:hAnsi="Arial" w:cs="Arial"/>
                <w:color w:val="auto"/>
                <w:sz w:val="12"/>
                <w:szCs w:val="12"/>
              </w:rPr>
              <w:t xml:space="preserve">] </w:t>
            </w:r>
          </w:p>
        </w:tc>
      </w:tr>
      <w:tr w:rsidR="00C84200" w:rsidRPr="003C5818" w14:paraId="4A789471" w14:textId="77777777" w:rsidTr="00521E39">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521E39">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21E39">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21E39">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21E39">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21E39">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21E39">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21E39">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21E39">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21E39">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21E39">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21E39">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21E39">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21E39">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21E39">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21E39">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21E39">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521E39">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521E39" w:rsidRPr="003C5818" w14:paraId="4F0118F2" w14:textId="77777777" w:rsidTr="00521E39">
        <w:trPr>
          <w:trHeight w:val="97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4DF34B5D" w14:textId="77777777" w:rsidR="00521E39" w:rsidRPr="003C5818" w:rsidRDefault="00521E39" w:rsidP="00C06315">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99EFA9E" w14:textId="77777777" w:rsidR="00521E39" w:rsidRPr="003C5818" w:rsidRDefault="00521E39" w:rsidP="00C06315">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 parte V se applicabile, e in ogni caso compilare e firmare la parte 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012BFB" w14:textId="77777777" w:rsidR="00521E39" w:rsidRPr="003C5818" w:rsidRDefault="00521E39" w:rsidP="00C06315">
            <w:pPr>
              <w:pStyle w:val="Text1"/>
              <w:ind w:left="318"/>
              <w:rPr>
                <w:rFonts w:ascii="Arial" w:hAnsi="Arial" w:cs="Arial"/>
                <w:color w:val="auto"/>
                <w:sz w:val="12"/>
                <w:szCs w:val="12"/>
              </w:rPr>
            </w:pPr>
          </w:p>
        </w:tc>
      </w:tr>
      <w:tr w:rsidR="00521E39" w:rsidRPr="003C5818" w14:paraId="3E1A54DB" w14:textId="77777777" w:rsidTr="00521E39">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7826D0CE" w14:textId="77777777" w:rsidR="00521E39" w:rsidRPr="003C5818" w:rsidRDefault="00521E39" w:rsidP="00C06315">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256753" w14:textId="77777777" w:rsidR="00521E39" w:rsidRPr="003C5818" w:rsidRDefault="00521E39" w:rsidP="00C06315">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F991A0" w14:textId="77777777" w:rsidR="00521E39" w:rsidRPr="003C5818" w:rsidRDefault="00521E39" w:rsidP="00C06315">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5482FC" w14:textId="77777777" w:rsidR="00521E39" w:rsidRPr="003C5818" w:rsidRDefault="00521E39" w:rsidP="00C06315">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31F1E9" w14:textId="77777777" w:rsidR="00521E39" w:rsidRPr="003C5818" w:rsidRDefault="00521E39" w:rsidP="00C06315">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21E39" w:rsidRPr="003C5818" w14:paraId="66AB844E" w14:textId="77777777" w:rsidTr="00521E39">
        <w:trPr>
          <w:trHeight w:val="557"/>
        </w:trPr>
        <w:tc>
          <w:tcPr>
            <w:tcW w:w="3110" w:type="dxa"/>
            <w:tcBorders>
              <w:left w:val="single" w:sz="4" w:space="0" w:color="00000A"/>
              <w:right w:val="single" w:sz="4" w:space="0" w:color="00000A"/>
            </w:tcBorders>
            <w:shd w:val="clear" w:color="auto" w:fill="DEEAF6" w:themeFill="accent1" w:themeFillTint="33"/>
          </w:tcPr>
          <w:p w14:paraId="13362DE7" w14:textId="77777777" w:rsidR="00521E39" w:rsidRPr="003C5818" w:rsidRDefault="00521E39" w:rsidP="00C06315">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lastRenderedPageBreak/>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208BB051" w14:textId="77777777" w:rsidR="00521E39" w:rsidRPr="003C5818" w:rsidRDefault="00521E39" w:rsidP="00C0631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29F7CC26" w14:textId="77777777" w:rsidR="00521E39" w:rsidRPr="003C5818" w:rsidRDefault="00521E39" w:rsidP="00521E39">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225F948A" w14:textId="77777777" w:rsidR="00521E39" w:rsidRPr="003C5818" w:rsidRDefault="00521E39" w:rsidP="00521E39">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47D23797" w14:textId="77777777" w:rsidR="00521E39" w:rsidRPr="003C5818" w:rsidRDefault="00521E39" w:rsidP="00521E39">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21E39" w:rsidRPr="003C5818" w14:paraId="572D9CF2" w14:textId="77777777" w:rsidTr="00521E39">
        <w:trPr>
          <w:trHeight w:val="851"/>
        </w:trPr>
        <w:tc>
          <w:tcPr>
            <w:tcW w:w="3110" w:type="dxa"/>
            <w:tcBorders>
              <w:left w:val="single" w:sz="4" w:space="0" w:color="00000A"/>
              <w:right w:val="single" w:sz="4" w:space="0" w:color="00000A"/>
            </w:tcBorders>
            <w:shd w:val="clear" w:color="auto" w:fill="DEEAF6" w:themeFill="accent1" w:themeFillTint="33"/>
          </w:tcPr>
          <w:p w14:paraId="5CFF861E" w14:textId="77777777" w:rsidR="00521E39" w:rsidRPr="003C5818" w:rsidRDefault="00521E39" w:rsidP="00C06315">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Se il certificato di iscrizione o la certificazione è disponibile elettronicamente, indicare:</w:t>
            </w:r>
          </w:p>
          <w:p w14:paraId="51C9084F" w14:textId="77777777" w:rsidR="00521E39" w:rsidRPr="003C5818" w:rsidRDefault="00521E39" w:rsidP="00C06315">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2850AF9E" w14:textId="77777777" w:rsidR="00521E39" w:rsidRPr="003C5818" w:rsidRDefault="00521E39" w:rsidP="00C0631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A6E0FF9" w14:textId="77777777" w:rsidR="00521E39" w:rsidRPr="003C5818" w:rsidRDefault="00521E39" w:rsidP="00C0631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2B67998D" w14:textId="77777777" w:rsidR="00521E39" w:rsidRPr="003C5818" w:rsidRDefault="00521E39" w:rsidP="00521E39">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407A84BF" w14:textId="77777777" w:rsidR="00521E39" w:rsidRPr="003C5818" w:rsidRDefault="00521E39" w:rsidP="00C0631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37437B03" w14:textId="77777777" w:rsidR="00521E39" w:rsidRPr="003C5818" w:rsidRDefault="00521E39" w:rsidP="00521E39">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2D303F3" w14:textId="77777777" w:rsidR="00521E39" w:rsidRPr="003C5818" w:rsidRDefault="00521E39" w:rsidP="00C0631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644B3D4B" w14:textId="77777777" w:rsidR="00521E39" w:rsidRPr="003C5818" w:rsidRDefault="00521E39" w:rsidP="00521E39">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57B530B" w14:textId="77777777" w:rsidR="00521E39" w:rsidRPr="003C5818" w:rsidRDefault="00521E39" w:rsidP="00C06315">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21E39" w:rsidRPr="003C5818" w14:paraId="499C4600" w14:textId="77777777" w:rsidTr="00521E39">
        <w:trPr>
          <w:trHeight w:val="490"/>
        </w:trPr>
        <w:tc>
          <w:tcPr>
            <w:tcW w:w="3110" w:type="dxa"/>
            <w:tcBorders>
              <w:left w:val="single" w:sz="4" w:space="0" w:color="00000A"/>
              <w:right w:val="single" w:sz="4" w:space="0" w:color="00000A"/>
            </w:tcBorders>
            <w:shd w:val="clear" w:color="auto" w:fill="DEEAF6" w:themeFill="accent1" w:themeFillTint="33"/>
          </w:tcPr>
          <w:p w14:paraId="0BEAC27D" w14:textId="77777777" w:rsidR="00521E39" w:rsidRPr="003C5818" w:rsidRDefault="00521E39" w:rsidP="00C06315">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4833EF54" w14:textId="77777777" w:rsidR="00521E39" w:rsidRPr="003C5818" w:rsidRDefault="00521E39" w:rsidP="00C06315">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B715305" w14:textId="77777777" w:rsidR="00521E39" w:rsidRPr="003C5818" w:rsidRDefault="00521E39" w:rsidP="00C06315">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158A90B4" w14:textId="77777777" w:rsidR="00521E39" w:rsidRPr="003C5818" w:rsidRDefault="00521E39" w:rsidP="00521E39">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FDE1178" w14:textId="77777777" w:rsidR="00521E39" w:rsidRPr="003C5818" w:rsidRDefault="00521E39" w:rsidP="00C06315">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05511EC2" w14:textId="77777777" w:rsidR="00521E39" w:rsidRPr="003C5818" w:rsidRDefault="00521E39" w:rsidP="00521E39">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15BD30" w14:textId="77777777" w:rsidR="00521E39" w:rsidRPr="003C5818" w:rsidRDefault="00521E39" w:rsidP="00C06315">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2107A392" w14:textId="77777777" w:rsidR="00521E39" w:rsidRPr="003C5818" w:rsidRDefault="00521E39" w:rsidP="00521E39">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D1AD64E" w14:textId="77777777" w:rsidR="00521E39" w:rsidRPr="003C5818" w:rsidRDefault="00521E39" w:rsidP="00C06315">
            <w:pPr>
              <w:pStyle w:val="Text1"/>
              <w:ind w:left="0"/>
              <w:rPr>
                <w:rFonts w:ascii="Arial" w:hAnsi="Arial" w:cs="Arial"/>
                <w:color w:val="auto"/>
                <w:sz w:val="12"/>
                <w:szCs w:val="12"/>
              </w:rPr>
            </w:pPr>
          </w:p>
        </w:tc>
      </w:tr>
      <w:tr w:rsidR="00521E39" w:rsidRPr="003C5818" w14:paraId="40C1E029" w14:textId="77777777" w:rsidTr="00521E39">
        <w:trPr>
          <w:trHeight w:val="372"/>
        </w:trPr>
        <w:tc>
          <w:tcPr>
            <w:tcW w:w="3110" w:type="dxa"/>
            <w:tcBorders>
              <w:left w:val="single" w:sz="4" w:space="0" w:color="00000A"/>
              <w:right w:val="single" w:sz="4" w:space="0" w:color="00000A"/>
            </w:tcBorders>
            <w:shd w:val="clear" w:color="auto" w:fill="DEEAF6" w:themeFill="accent1" w:themeFillTint="33"/>
          </w:tcPr>
          <w:p w14:paraId="0B365BC6" w14:textId="77777777" w:rsidR="00521E39" w:rsidRPr="003C5818" w:rsidRDefault="00521E39" w:rsidP="00C06315">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F6B7261" w14:textId="77777777" w:rsidR="00521E39" w:rsidRPr="003C5818" w:rsidRDefault="00521E39" w:rsidP="00C0631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180FB69A" w14:textId="77777777" w:rsidR="00521E39" w:rsidRPr="003C5818" w:rsidRDefault="00521E39" w:rsidP="00521E39">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DDCF0BD" w14:textId="77777777" w:rsidR="00521E39" w:rsidRPr="003C5818" w:rsidRDefault="00521E39" w:rsidP="00521E39">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100C3E62" w14:textId="77777777" w:rsidR="00521E39" w:rsidRPr="003C5818" w:rsidRDefault="00521E39" w:rsidP="00521E39">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21E39" w:rsidRPr="003C5818" w14:paraId="4902EFF2" w14:textId="77777777" w:rsidTr="00521E39">
        <w:trPr>
          <w:trHeight w:val="1092"/>
        </w:trPr>
        <w:tc>
          <w:tcPr>
            <w:tcW w:w="3110" w:type="dxa"/>
            <w:tcBorders>
              <w:left w:val="single" w:sz="4" w:space="0" w:color="00000A"/>
              <w:right w:val="single" w:sz="4" w:space="0" w:color="00000A"/>
            </w:tcBorders>
            <w:shd w:val="clear" w:color="auto" w:fill="DEEAF6" w:themeFill="accent1" w:themeFillTint="33"/>
          </w:tcPr>
          <w:p w14:paraId="68C16553" w14:textId="77777777" w:rsidR="00521E39" w:rsidRPr="003C5818" w:rsidRDefault="00521E39" w:rsidP="00C06315">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E591896" w14:textId="77777777" w:rsidR="00521E39" w:rsidRPr="003C5818" w:rsidRDefault="00521E39" w:rsidP="00C06315">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B1120DD" w14:textId="77777777" w:rsidR="00521E39" w:rsidRPr="003C5818" w:rsidRDefault="00521E39" w:rsidP="00C06315">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7B26871D" w14:textId="77777777" w:rsidR="00521E39" w:rsidRPr="003C5818" w:rsidRDefault="00521E39" w:rsidP="00C06315">
            <w:pPr>
              <w:pStyle w:val="Text1"/>
              <w:ind w:left="0"/>
              <w:rPr>
                <w:rFonts w:ascii="Arial" w:hAnsi="Arial" w:cs="Arial"/>
                <w:color w:val="auto"/>
                <w:sz w:val="12"/>
                <w:szCs w:val="12"/>
                <w:highlight w:val="yellow"/>
              </w:rPr>
            </w:pPr>
          </w:p>
          <w:p w14:paraId="101A52A8" w14:textId="77777777" w:rsidR="00521E39" w:rsidRPr="003C5818" w:rsidRDefault="00521E39" w:rsidP="00C06315">
            <w:pPr>
              <w:pStyle w:val="Text1"/>
              <w:ind w:left="0"/>
              <w:rPr>
                <w:rFonts w:ascii="Arial" w:hAnsi="Arial" w:cs="Arial"/>
                <w:color w:val="auto"/>
                <w:sz w:val="12"/>
                <w:szCs w:val="12"/>
                <w:highlight w:val="yellow"/>
              </w:rPr>
            </w:pPr>
          </w:p>
          <w:p w14:paraId="5CE1B8E4" w14:textId="77777777" w:rsidR="00521E39" w:rsidRPr="003C5818" w:rsidRDefault="00521E39" w:rsidP="00C06315">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5A7EF611" w14:textId="77777777" w:rsidR="00521E39" w:rsidRPr="003C5818" w:rsidRDefault="00521E39" w:rsidP="00C06315">
            <w:pPr>
              <w:pStyle w:val="Text1"/>
              <w:ind w:left="0"/>
              <w:rPr>
                <w:rFonts w:ascii="Arial" w:hAnsi="Arial" w:cs="Arial"/>
                <w:color w:val="auto"/>
                <w:sz w:val="12"/>
                <w:szCs w:val="12"/>
                <w:highlight w:val="yellow"/>
              </w:rPr>
            </w:pPr>
          </w:p>
          <w:p w14:paraId="53B2D1F3" w14:textId="77777777" w:rsidR="00521E39" w:rsidRPr="003C5818" w:rsidRDefault="00521E39" w:rsidP="00C06315">
            <w:pPr>
              <w:pStyle w:val="Text1"/>
              <w:ind w:left="0"/>
              <w:rPr>
                <w:rFonts w:ascii="Arial" w:hAnsi="Arial" w:cs="Arial"/>
                <w:color w:val="auto"/>
                <w:sz w:val="12"/>
                <w:szCs w:val="12"/>
                <w:highlight w:val="yellow"/>
              </w:rPr>
            </w:pPr>
          </w:p>
          <w:p w14:paraId="0E2D4713" w14:textId="77777777" w:rsidR="00521E39" w:rsidRPr="003C5818" w:rsidRDefault="00521E39" w:rsidP="00C06315">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7A0C57AD" w14:textId="77777777" w:rsidR="00521E39" w:rsidRPr="003C5818" w:rsidRDefault="00521E39" w:rsidP="00C06315">
            <w:pPr>
              <w:pStyle w:val="Text1"/>
              <w:ind w:left="0"/>
              <w:rPr>
                <w:rFonts w:ascii="Arial" w:hAnsi="Arial" w:cs="Arial"/>
                <w:color w:val="auto"/>
                <w:sz w:val="12"/>
                <w:szCs w:val="12"/>
                <w:highlight w:val="yellow"/>
              </w:rPr>
            </w:pPr>
          </w:p>
          <w:p w14:paraId="468C7565" w14:textId="77777777" w:rsidR="00521E39" w:rsidRPr="003C5818" w:rsidRDefault="00521E39" w:rsidP="00C06315">
            <w:pPr>
              <w:pStyle w:val="Text1"/>
              <w:ind w:left="0"/>
              <w:rPr>
                <w:rFonts w:ascii="Arial" w:hAnsi="Arial" w:cs="Arial"/>
                <w:color w:val="auto"/>
                <w:sz w:val="12"/>
                <w:szCs w:val="12"/>
                <w:highlight w:val="yellow"/>
              </w:rPr>
            </w:pPr>
          </w:p>
          <w:p w14:paraId="15806CC0" w14:textId="77777777" w:rsidR="00521E39" w:rsidRPr="003C5818" w:rsidRDefault="00521E39" w:rsidP="00C06315">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AD8B90B" w14:textId="77777777" w:rsidR="00521E39" w:rsidRPr="003C5818" w:rsidRDefault="00521E39" w:rsidP="00C06315">
            <w:pPr>
              <w:pStyle w:val="Text1"/>
              <w:ind w:left="0"/>
              <w:rPr>
                <w:rFonts w:ascii="Arial" w:hAnsi="Arial" w:cs="Arial"/>
                <w:color w:val="auto"/>
                <w:sz w:val="12"/>
                <w:szCs w:val="12"/>
                <w:highlight w:val="yellow"/>
              </w:rPr>
            </w:pPr>
          </w:p>
          <w:p w14:paraId="673FDD25" w14:textId="77777777" w:rsidR="00521E39" w:rsidRPr="003C5818" w:rsidRDefault="00521E39" w:rsidP="00C06315">
            <w:pPr>
              <w:pStyle w:val="Text1"/>
              <w:ind w:left="0"/>
              <w:rPr>
                <w:rFonts w:ascii="Arial" w:hAnsi="Arial" w:cs="Arial"/>
                <w:color w:val="auto"/>
                <w:sz w:val="12"/>
                <w:szCs w:val="12"/>
                <w:highlight w:val="yellow"/>
              </w:rPr>
            </w:pPr>
          </w:p>
          <w:p w14:paraId="1813C1EA" w14:textId="77777777" w:rsidR="00521E39" w:rsidRPr="003C5818" w:rsidRDefault="00521E39" w:rsidP="00C06315">
            <w:pPr>
              <w:pStyle w:val="Text1"/>
              <w:ind w:left="0"/>
              <w:rPr>
                <w:rFonts w:ascii="Arial" w:hAnsi="Arial" w:cs="Arial"/>
                <w:color w:val="auto"/>
                <w:sz w:val="12"/>
                <w:szCs w:val="12"/>
              </w:rPr>
            </w:pPr>
          </w:p>
        </w:tc>
      </w:tr>
      <w:tr w:rsidR="00521E39" w:rsidRPr="003C5818" w14:paraId="6460AB3D" w14:textId="77777777" w:rsidTr="00521E39">
        <w:trPr>
          <w:trHeight w:val="1008"/>
        </w:trPr>
        <w:tc>
          <w:tcPr>
            <w:tcW w:w="3110" w:type="dxa"/>
            <w:tcBorders>
              <w:left w:val="single" w:sz="4" w:space="0" w:color="00000A"/>
              <w:right w:val="single" w:sz="4" w:space="0" w:color="00000A"/>
            </w:tcBorders>
            <w:shd w:val="clear" w:color="auto" w:fill="DEEAF6" w:themeFill="accent1" w:themeFillTint="33"/>
          </w:tcPr>
          <w:p w14:paraId="10BBEAC3" w14:textId="77777777" w:rsidR="00521E39" w:rsidRPr="003C5818" w:rsidRDefault="00521E39" w:rsidP="00C06315">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429F822" w14:textId="77777777" w:rsidR="00521E39" w:rsidRPr="003C5818" w:rsidRDefault="00521E39" w:rsidP="00C06315">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2920FA28" w14:textId="77777777" w:rsidR="00521E39" w:rsidRPr="003C5818" w:rsidRDefault="00521E39" w:rsidP="00521E39">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7129A725" w14:textId="77777777" w:rsidR="00521E39" w:rsidRPr="003C5818" w:rsidRDefault="00521E39" w:rsidP="00521E39">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FE35BE" w14:textId="77777777" w:rsidR="00521E39" w:rsidRPr="003C5818" w:rsidRDefault="00521E39" w:rsidP="00521E39">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21E39" w:rsidRPr="003C5818" w14:paraId="4FF1E161" w14:textId="77777777" w:rsidTr="00521E39">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6B962E9B" w14:textId="77777777" w:rsidR="00521E39" w:rsidRPr="003C5818" w:rsidRDefault="00521E39" w:rsidP="00C06315">
            <w:pPr>
              <w:pStyle w:val="Text1"/>
              <w:ind w:left="0" w:hanging="284"/>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86DC47" w14:textId="77777777" w:rsidR="00521E39" w:rsidRPr="003C5818" w:rsidRDefault="00521E39" w:rsidP="00C0631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BD8640" w14:textId="77777777" w:rsidR="00521E39" w:rsidRPr="003C5818" w:rsidRDefault="00521E39" w:rsidP="00C0631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24D44C33" w14:textId="77777777" w:rsidR="00521E39" w:rsidRPr="003C5818" w:rsidRDefault="00521E39" w:rsidP="00C0631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7BF93F" w14:textId="77777777" w:rsidR="00521E39" w:rsidRPr="003C5818" w:rsidRDefault="00521E39" w:rsidP="00C0631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5215D2FB" w14:textId="77777777" w:rsidR="00521E39" w:rsidRPr="003C5818" w:rsidRDefault="00521E39" w:rsidP="00C0631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A4BD302" w14:textId="77777777" w:rsidR="00521E39" w:rsidRPr="003C5818" w:rsidRDefault="00521E39" w:rsidP="00C0631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39EAB5D0" w14:textId="77777777" w:rsidR="00521E39" w:rsidRPr="003C5818" w:rsidRDefault="00521E39" w:rsidP="00C06315">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C4DCE57" w14:textId="77777777" w:rsidR="00521E39" w:rsidRPr="003C5818" w:rsidRDefault="00521E39" w:rsidP="00C06315">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521E39">
        <w:trPr>
          <w:trHeight w:val="670"/>
        </w:trPr>
        <w:tc>
          <w:tcPr>
            <w:tcW w:w="4953" w:type="dxa"/>
            <w:gridSpan w:val="2"/>
            <w:tcBorders>
              <w:top w:val="single" w:sz="4" w:space="0" w:color="00000A"/>
              <w:left w:val="single" w:sz="4" w:space="0" w:color="00000A"/>
              <w:right w:val="single" w:sz="4" w:space="0" w:color="00000A"/>
            </w:tcBorders>
            <w:shd w:val="clear" w:color="auto" w:fill="FFFFFF" w:themeFill="background1"/>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FFFFFF" w:themeFill="background1"/>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521E39">
        <w:trPr>
          <w:trHeight w:val="350"/>
        </w:trPr>
        <w:tc>
          <w:tcPr>
            <w:tcW w:w="4953" w:type="dxa"/>
            <w:gridSpan w:val="2"/>
            <w:tcBorders>
              <w:left w:val="single" w:sz="4" w:space="0" w:color="00000A"/>
              <w:right w:val="single" w:sz="4" w:space="0" w:color="00000A"/>
            </w:tcBorders>
            <w:shd w:val="clear" w:color="auto" w:fill="FFFFFF" w:themeFill="background1"/>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FFFFFF" w:themeFill="background1"/>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521E39">
        <w:trPr>
          <w:trHeight w:val="470"/>
        </w:trPr>
        <w:tc>
          <w:tcPr>
            <w:tcW w:w="4953" w:type="dxa"/>
            <w:gridSpan w:val="2"/>
            <w:tcBorders>
              <w:left w:val="single" w:sz="4" w:space="0" w:color="00000A"/>
              <w:right w:val="single" w:sz="4" w:space="0" w:color="00000A"/>
            </w:tcBorders>
            <w:shd w:val="clear" w:color="auto" w:fill="FFFFFF" w:themeFill="background1"/>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FFFFFF" w:themeFill="background1"/>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521E39">
        <w:trPr>
          <w:trHeight w:val="400"/>
        </w:trPr>
        <w:tc>
          <w:tcPr>
            <w:tcW w:w="4953" w:type="dxa"/>
            <w:gridSpan w:val="2"/>
            <w:tcBorders>
              <w:left w:val="single" w:sz="4" w:space="0" w:color="00000A"/>
              <w:right w:val="single" w:sz="4" w:space="0" w:color="00000A"/>
            </w:tcBorders>
            <w:shd w:val="clear" w:color="auto" w:fill="FFFFFF" w:themeFill="background1"/>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FFFFFF" w:themeFill="background1"/>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521E39">
        <w:trPr>
          <w:trHeight w:val="650"/>
        </w:trPr>
        <w:tc>
          <w:tcPr>
            <w:tcW w:w="4953" w:type="dxa"/>
            <w:gridSpan w:val="2"/>
            <w:tcBorders>
              <w:left w:val="single" w:sz="4" w:space="0" w:color="00000A"/>
              <w:right w:val="single" w:sz="4" w:space="0" w:color="00000A"/>
            </w:tcBorders>
            <w:shd w:val="clear" w:color="auto" w:fill="FFFFFF" w:themeFill="background1"/>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FFFFFF" w:themeFill="background1"/>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521E39">
        <w:trPr>
          <w:trHeight w:val="720"/>
        </w:trPr>
        <w:tc>
          <w:tcPr>
            <w:tcW w:w="4953" w:type="dxa"/>
            <w:gridSpan w:val="2"/>
            <w:tcBorders>
              <w:left w:val="single" w:sz="4" w:space="0" w:color="00000A"/>
              <w:right w:val="single" w:sz="4" w:space="0" w:color="00000A"/>
            </w:tcBorders>
            <w:shd w:val="clear" w:color="auto" w:fill="FFFFFF" w:themeFill="background1"/>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FFFFFF" w:themeFill="background1"/>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521E39">
        <w:trPr>
          <w:trHeight w:val="504"/>
        </w:trPr>
        <w:tc>
          <w:tcPr>
            <w:tcW w:w="4953" w:type="dxa"/>
            <w:gridSpan w:val="2"/>
            <w:tcBorders>
              <w:left w:val="single" w:sz="4" w:space="0" w:color="00000A"/>
              <w:right w:val="single" w:sz="4" w:space="0" w:color="00000A"/>
            </w:tcBorders>
            <w:shd w:val="clear" w:color="auto" w:fill="FFFFFF" w:themeFill="background1"/>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FFFFFF" w:themeFill="background1"/>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521E39">
        <w:trPr>
          <w:trHeight w:val="520"/>
        </w:trPr>
        <w:tc>
          <w:tcPr>
            <w:tcW w:w="4953" w:type="dxa"/>
            <w:gridSpan w:val="2"/>
            <w:tcBorders>
              <w:left w:val="single" w:sz="4" w:space="0" w:color="00000A"/>
              <w:bottom w:val="single" w:sz="4" w:space="0" w:color="00000A"/>
              <w:right w:val="single" w:sz="4" w:space="0" w:color="00000A"/>
            </w:tcBorders>
            <w:shd w:val="clear" w:color="auto" w:fill="FFFFFF" w:themeFill="background1"/>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FFFFFF" w:themeFill="background1"/>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21E39">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21E39">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21E39">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21E39">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21E39">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21E39">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21E39">
        <w:trPr>
          <w:trHeight w:val="284"/>
        </w:trPr>
        <w:tc>
          <w:tcPr>
            <w:tcW w:w="4953" w:type="dxa"/>
            <w:gridSpan w:val="2"/>
            <w:tcBorders>
              <w:left w:val="single" w:sz="4" w:space="0" w:color="00000A"/>
              <w:right w:val="single" w:sz="4" w:space="0" w:color="00000A"/>
            </w:tcBorders>
            <w:shd w:val="clear" w:color="auto" w:fill="DEEAF6" w:themeFill="accent1" w:themeFillTint="33"/>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DEEAF6" w:themeFill="accent1" w:themeFillTint="33"/>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21E39">
        <w:trPr>
          <w:trHeight w:val="418"/>
        </w:trPr>
        <w:tc>
          <w:tcPr>
            <w:tcW w:w="4953" w:type="dxa"/>
            <w:gridSpan w:val="2"/>
            <w:tcBorders>
              <w:left w:val="single" w:sz="4" w:space="0" w:color="00000A"/>
              <w:right w:val="single" w:sz="4" w:space="0" w:color="00000A"/>
            </w:tcBorders>
            <w:shd w:val="clear" w:color="auto" w:fill="DEEAF6" w:themeFill="accent1" w:themeFillTint="33"/>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DEEAF6" w:themeFill="accent1" w:themeFillTint="33"/>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21E39">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21E39">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21E39">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521E39">
        <w:trPr>
          <w:trHeight w:val="47"/>
        </w:trPr>
        <w:tc>
          <w:tcPr>
            <w:tcW w:w="5329" w:type="dxa"/>
            <w:tcBorders>
              <w:top w:val="single" w:sz="4" w:space="0" w:color="00000A"/>
              <w:left w:val="single" w:sz="4" w:space="0" w:color="00000A"/>
              <w:right w:val="single" w:sz="4" w:space="0" w:color="00000A"/>
            </w:tcBorders>
            <w:shd w:val="clear" w:color="auto" w:fill="DEEAF6" w:themeFill="accent1" w:themeFillTint="33"/>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DEEAF6" w:themeFill="accent1" w:themeFillTint="33"/>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521E39">
        <w:trPr>
          <w:trHeight w:val="332"/>
        </w:trPr>
        <w:tc>
          <w:tcPr>
            <w:tcW w:w="5329" w:type="dxa"/>
            <w:tcBorders>
              <w:left w:val="single" w:sz="4" w:space="0" w:color="00000A"/>
              <w:right w:val="single" w:sz="4" w:space="0" w:color="00000A"/>
            </w:tcBorders>
            <w:shd w:val="clear" w:color="auto" w:fill="DEEAF6" w:themeFill="accent1" w:themeFillTint="33"/>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DEEAF6" w:themeFill="accent1" w:themeFillTint="33"/>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521E39">
        <w:trPr>
          <w:trHeight w:val="293"/>
        </w:trPr>
        <w:tc>
          <w:tcPr>
            <w:tcW w:w="5329" w:type="dxa"/>
            <w:tcBorders>
              <w:left w:val="single" w:sz="4" w:space="0" w:color="00000A"/>
              <w:bottom w:val="single" w:sz="4" w:space="0" w:color="00000A"/>
              <w:right w:val="single" w:sz="4" w:space="0" w:color="00000A"/>
            </w:tcBorders>
            <w:shd w:val="clear" w:color="auto" w:fill="DEEAF6" w:themeFill="accent1" w:themeFillTint="33"/>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DEEAF6" w:themeFill="accent1" w:themeFillTint="33"/>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521E39">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lastRenderedPageBreak/>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lastRenderedPageBreak/>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lastRenderedPageBreak/>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w:t>
            </w:r>
            <w:r w:rsidRPr="003C5818">
              <w:rPr>
                <w:rFonts w:ascii="Arial" w:hAnsi="Arial" w:cs="Arial"/>
                <w:color w:val="auto"/>
                <w:sz w:val="12"/>
                <w:szCs w:val="12"/>
              </w:rPr>
              <w:lastRenderedPageBreak/>
              <w:t xml:space="preserve">(autodisciplina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lastRenderedPageBreak/>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B7502A">
              <w:rPr>
                <w:rFonts w:ascii="Arial" w:hAnsi="Arial" w:cs="Arial"/>
                <w:color w:val="auto"/>
                <w:sz w:val="12"/>
                <w:szCs w:val="12"/>
              </w:rPr>
            </w:r>
            <w:r w:rsidR="00B7502A">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lastRenderedPageBreak/>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lastRenderedPageBreak/>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lastRenderedPageBreak/>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lastRenderedPageBreak/>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038C51FB" w14:textId="77777777" w:rsidTr="00310282">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0DA62F8E" w:rsidR="00A23B3E" w:rsidRPr="003C5818" w:rsidRDefault="004E1937" w:rsidP="00310282">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310282">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501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310282">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310282">
        <w:trPr>
          <w:trHeight w:val="1141"/>
        </w:trPr>
        <w:tc>
          <w:tcPr>
            <w:tcW w:w="5338" w:type="dxa"/>
            <w:tcBorders>
              <w:left w:val="single" w:sz="4" w:space="0" w:color="00000A"/>
              <w:right w:val="single" w:sz="4" w:space="0" w:color="00000A"/>
            </w:tcBorders>
            <w:shd w:val="clear" w:color="auto" w:fill="DEEAF6" w:themeFill="accent1" w:themeFillTint="33"/>
          </w:tcPr>
          <w:p w14:paraId="278D95B3" w14:textId="28DA1204"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442B19">
              <w:rPr>
                <w:rFonts w:ascii="Arial" w:hAnsi="Arial" w:cs="Arial"/>
                <w:color w:val="auto"/>
                <w:sz w:val="12"/>
                <w:szCs w:val="12"/>
              </w:rPr>
              <w:t>?</w:t>
            </w:r>
          </w:p>
        </w:tc>
        <w:tc>
          <w:tcPr>
            <w:tcW w:w="5010"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10282" w:rsidRPr="003C5818" w14:paraId="0C42843A" w14:textId="77777777" w:rsidTr="00310282">
        <w:trPr>
          <w:trHeight w:val="1141"/>
        </w:trPr>
        <w:tc>
          <w:tcPr>
            <w:tcW w:w="5338" w:type="dxa"/>
            <w:tcBorders>
              <w:left w:val="single" w:sz="4" w:space="0" w:color="00000A"/>
              <w:right w:val="single" w:sz="4" w:space="0" w:color="00000A"/>
            </w:tcBorders>
            <w:shd w:val="clear" w:color="auto" w:fill="DEEAF6" w:themeFill="accent1" w:themeFillTint="33"/>
          </w:tcPr>
          <w:p w14:paraId="0A22E620" w14:textId="77777777" w:rsidR="00310282" w:rsidRPr="003C5818" w:rsidRDefault="00310282" w:rsidP="000B3272">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5010" w:type="dxa"/>
            <w:tcBorders>
              <w:left w:val="single" w:sz="4" w:space="0" w:color="00000A"/>
              <w:right w:val="single" w:sz="4" w:space="0" w:color="00000A"/>
            </w:tcBorders>
            <w:shd w:val="clear" w:color="auto" w:fill="DEEAF6" w:themeFill="accent1" w:themeFillTint="33"/>
          </w:tcPr>
          <w:p w14:paraId="77E315A4" w14:textId="77777777" w:rsidR="00310282" w:rsidRPr="003C5818" w:rsidRDefault="00310282" w:rsidP="000B327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DC2215F" w14:textId="77777777" w:rsidR="00310282" w:rsidRPr="003C5818" w:rsidRDefault="00310282" w:rsidP="000B3272">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B872FD2" w14:textId="77777777" w:rsidR="00310282" w:rsidRPr="003C5818" w:rsidRDefault="00310282" w:rsidP="000B327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10282" w:rsidRPr="003C5818" w14:paraId="5A55901F" w14:textId="77777777" w:rsidTr="00310282">
        <w:trPr>
          <w:trHeight w:val="159"/>
        </w:trPr>
        <w:tc>
          <w:tcPr>
            <w:tcW w:w="5338" w:type="dxa"/>
            <w:tcBorders>
              <w:left w:val="single" w:sz="4" w:space="0" w:color="00000A"/>
              <w:right w:val="single" w:sz="4" w:space="0" w:color="00000A"/>
            </w:tcBorders>
            <w:shd w:val="clear" w:color="auto" w:fill="DEEAF6" w:themeFill="accent1" w:themeFillTint="33"/>
          </w:tcPr>
          <w:p w14:paraId="2D817916" w14:textId="77777777" w:rsidR="00310282" w:rsidRPr="003C5818" w:rsidRDefault="00310282" w:rsidP="000B3272">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5B0F07F3" w14:textId="77777777" w:rsidR="00310282" w:rsidRPr="003C5818" w:rsidRDefault="00310282" w:rsidP="000B3272">
            <w:pPr>
              <w:pStyle w:val="NormaleWeb1"/>
              <w:spacing w:before="120" w:after="120"/>
              <w:ind w:left="284" w:hanging="284"/>
              <w:jc w:val="both"/>
              <w:rPr>
                <w:rFonts w:ascii="Arial" w:hAnsi="Arial" w:cs="Arial"/>
                <w:color w:val="auto"/>
                <w:sz w:val="12"/>
                <w:szCs w:val="12"/>
              </w:rPr>
            </w:pPr>
          </w:p>
          <w:p w14:paraId="6AB0CFA3" w14:textId="77777777" w:rsidR="00310282" w:rsidRPr="003C5818" w:rsidRDefault="00310282" w:rsidP="000B3272">
            <w:pPr>
              <w:pStyle w:val="NormaleWeb1"/>
              <w:spacing w:before="120" w:after="120"/>
              <w:ind w:left="284" w:hanging="284"/>
              <w:jc w:val="both"/>
              <w:rPr>
                <w:rFonts w:ascii="Arial" w:hAnsi="Arial" w:cs="Arial"/>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1C1AA2AB" w14:textId="77777777" w:rsidR="00310282" w:rsidRPr="003C5818" w:rsidRDefault="00310282" w:rsidP="000B327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4DF36AA" w14:textId="77777777" w:rsidR="00310282" w:rsidRPr="003C5818" w:rsidRDefault="00310282" w:rsidP="000B3272">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240E89B" w14:textId="77777777" w:rsidR="00310282" w:rsidRPr="003C5818" w:rsidRDefault="00310282" w:rsidP="000B327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285BC6" w14:textId="77777777" w:rsidR="00310282" w:rsidRPr="003C5818" w:rsidRDefault="00310282" w:rsidP="000B3272">
            <w:pPr>
              <w:rPr>
                <w:rFonts w:ascii="Arial" w:hAnsi="Arial" w:cs="Arial"/>
                <w:color w:val="auto"/>
                <w:sz w:val="12"/>
                <w:szCs w:val="12"/>
              </w:rPr>
            </w:pPr>
          </w:p>
        </w:tc>
      </w:tr>
      <w:tr w:rsidR="00310282" w:rsidRPr="003C5818" w14:paraId="12E98D59" w14:textId="77777777" w:rsidTr="00310282">
        <w:trPr>
          <w:trHeight w:val="159"/>
        </w:trPr>
        <w:tc>
          <w:tcPr>
            <w:tcW w:w="5338" w:type="dxa"/>
            <w:tcBorders>
              <w:left w:val="single" w:sz="4" w:space="0" w:color="00000A"/>
              <w:right w:val="single" w:sz="4" w:space="0" w:color="00000A"/>
            </w:tcBorders>
            <w:shd w:val="clear" w:color="auto" w:fill="DEEAF6" w:themeFill="accent1" w:themeFillTint="33"/>
          </w:tcPr>
          <w:p w14:paraId="59D195E1" w14:textId="6BFF9567" w:rsidR="00310282" w:rsidRPr="004E1937" w:rsidRDefault="00310282" w:rsidP="000B3272">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442B19">
              <w:rPr>
                <w:rFonts w:ascii="Arial" w:hAnsi="Arial" w:cs="Arial"/>
                <w:color w:val="auto"/>
                <w:sz w:val="12"/>
                <w:szCs w:val="12"/>
              </w:rPr>
              <w:t>rticolo 80, comma 5, lettera g)?</w:t>
            </w:r>
          </w:p>
        </w:tc>
        <w:tc>
          <w:tcPr>
            <w:tcW w:w="5010" w:type="dxa"/>
            <w:tcBorders>
              <w:left w:val="single" w:sz="4" w:space="0" w:color="00000A"/>
              <w:right w:val="single" w:sz="4" w:space="0" w:color="00000A"/>
            </w:tcBorders>
            <w:shd w:val="clear" w:color="auto" w:fill="DEEAF6" w:themeFill="accent1" w:themeFillTint="33"/>
          </w:tcPr>
          <w:p w14:paraId="586FB666" w14:textId="77777777" w:rsidR="00310282" w:rsidRPr="003C5818" w:rsidRDefault="00310282" w:rsidP="000B3272">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0B542D7" w14:textId="77777777" w:rsidR="00310282" w:rsidRPr="003C5818" w:rsidRDefault="00310282" w:rsidP="000B3272">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4D21F80" w14:textId="77777777" w:rsidR="00310282" w:rsidRPr="003C5818" w:rsidRDefault="00310282" w:rsidP="000B3272">
            <w:pPr>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0F52D6" w14:textId="77777777" w:rsidR="00310282" w:rsidRPr="003C5818" w:rsidRDefault="00310282" w:rsidP="000B3272">
            <w:pPr>
              <w:rPr>
                <w:rFonts w:ascii="Arial" w:hAnsi="Arial" w:cs="Arial"/>
                <w:color w:val="auto"/>
                <w:sz w:val="12"/>
                <w:szCs w:val="12"/>
              </w:rPr>
            </w:pPr>
          </w:p>
        </w:tc>
      </w:tr>
      <w:tr w:rsidR="003C5818" w:rsidRPr="003C5818" w14:paraId="38D750D1" w14:textId="77777777" w:rsidTr="00310282">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5010" w:type="dxa"/>
            <w:tcBorders>
              <w:left w:val="single" w:sz="4" w:space="0" w:color="00000A"/>
              <w:right w:val="single" w:sz="4" w:space="0" w:color="00000A"/>
            </w:tcBorders>
            <w:shd w:val="clear" w:color="auto" w:fill="DEEAF6" w:themeFill="accent1" w:themeFillTint="33"/>
          </w:tcPr>
          <w:p w14:paraId="2BECDC9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3C5818" w:rsidRPr="003C5818" w14:paraId="7447D1DE" w14:textId="77777777" w:rsidTr="00310282">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77666" w:rsidRPr="003C5818" w:rsidRDefault="00D77666"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5010" w:type="dxa"/>
            <w:tcBorders>
              <w:left w:val="single" w:sz="4" w:space="0" w:color="00000A"/>
              <w:right w:val="single" w:sz="4" w:space="0" w:color="00000A"/>
            </w:tcBorders>
            <w:shd w:val="clear" w:color="auto" w:fill="DEEAF6" w:themeFill="accent1" w:themeFillTint="33"/>
          </w:tcPr>
          <w:p w14:paraId="4E42D08F" w14:textId="77777777" w:rsidR="00D77666" w:rsidRPr="003C5818" w:rsidRDefault="00D77666" w:rsidP="00D77666">
            <w:pPr>
              <w:rPr>
                <w:rFonts w:ascii="Arial" w:hAnsi="Arial" w:cs="Arial"/>
                <w:color w:val="auto"/>
                <w:sz w:val="12"/>
                <w:szCs w:val="12"/>
              </w:rPr>
            </w:pPr>
          </w:p>
        </w:tc>
      </w:tr>
      <w:tr w:rsidR="003C5818" w:rsidRPr="003C5818" w14:paraId="0B1E6267" w14:textId="77777777" w:rsidTr="00310282">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5010" w:type="dxa"/>
            <w:tcBorders>
              <w:left w:val="single" w:sz="4" w:space="0" w:color="00000A"/>
              <w:right w:val="single" w:sz="4" w:space="0" w:color="00000A"/>
            </w:tcBorders>
            <w:shd w:val="clear" w:color="auto" w:fill="DEEAF6" w:themeFill="accent1" w:themeFillTint="33"/>
          </w:tcPr>
          <w:p w14:paraId="16886F31"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D7C69E" w14:textId="77777777" w:rsidTr="00310282">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77666" w:rsidRPr="003C5818" w:rsidRDefault="00D77666"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5010" w:type="dxa"/>
            <w:tcBorders>
              <w:left w:val="single" w:sz="4" w:space="0" w:color="00000A"/>
              <w:right w:val="single" w:sz="4" w:space="0" w:color="00000A"/>
            </w:tcBorders>
            <w:shd w:val="clear" w:color="auto" w:fill="DEEAF6" w:themeFill="accent1" w:themeFillTint="33"/>
          </w:tcPr>
          <w:p w14:paraId="6AD335E7"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2EDBF7" w14:textId="77777777" w:rsidTr="00310282">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24A7884C" w:rsidR="00D77666" w:rsidRPr="00442B19" w:rsidRDefault="00D77666" w:rsidP="00702A93">
            <w:pPr>
              <w:pStyle w:val="NormaleWeb1"/>
              <w:numPr>
                <w:ilvl w:val="0"/>
                <w:numId w:val="4"/>
              </w:numPr>
              <w:spacing w:before="120" w:after="120"/>
              <w:ind w:left="190" w:hanging="190"/>
              <w:jc w:val="both"/>
              <w:rPr>
                <w:rFonts w:ascii="Arial" w:eastAsia="font269" w:hAnsi="Arial" w:cs="Arial"/>
                <w:color w:val="auto"/>
                <w:sz w:val="12"/>
                <w:szCs w:val="12"/>
              </w:rPr>
            </w:pPr>
            <w:r w:rsidRPr="00442B19">
              <w:rPr>
                <w:rFonts w:ascii="Arial" w:hAnsi="Arial" w:cs="Arial"/>
                <w:color w:val="auto"/>
                <w:sz w:val="12"/>
                <w:szCs w:val="12"/>
              </w:rPr>
              <w:t>è in regola con le norme che disciplinano il diritto al lavoro dei disabili di cui all</w:t>
            </w:r>
            <w:hyperlink r:id="rId14" w:anchor="17" w:history="1">
              <w:r w:rsidRPr="00442B19">
                <w:rPr>
                  <w:rStyle w:val="Collegamentoipertestuale"/>
                  <w:rFonts w:ascii="Arial" w:eastAsia="font269" w:hAnsi="Arial" w:cs="Arial"/>
                  <w:color w:val="auto"/>
                  <w:sz w:val="12"/>
                  <w:szCs w:val="12"/>
                  <w:u w:val="none"/>
                </w:rPr>
                <w:t>a legge 12 marzo 1999, n. 68</w:t>
              </w:r>
            </w:hyperlink>
            <w:r w:rsidR="00442B19">
              <w:rPr>
                <w:rStyle w:val="Collegamentoipertestuale"/>
                <w:rFonts w:ascii="Arial" w:eastAsia="font269" w:hAnsi="Arial" w:cs="Arial"/>
                <w:color w:val="auto"/>
                <w:sz w:val="12"/>
                <w:szCs w:val="12"/>
                <w:u w:val="none"/>
              </w:rPr>
              <w:t xml:space="preserve"> </w:t>
            </w:r>
            <w:r w:rsidRPr="00442B19">
              <w:rPr>
                <w:rFonts w:ascii="Arial" w:hAnsi="Arial" w:cs="Arial"/>
                <w:color w:val="auto"/>
                <w:sz w:val="12"/>
                <w:szCs w:val="12"/>
              </w:rPr>
              <w:t xml:space="preserve">(Articolo 80, comma 5, lettera </w:t>
            </w:r>
            <w:r w:rsidRPr="00442B19">
              <w:rPr>
                <w:rFonts w:ascii="Arial" w:hAnsi="Arial" w:cs="Arial"/>
                <w:i/>
                <w:color w:val="auto"/>
                <w:sz w:val="12"/>
                <w:szCs w:val="12"/>
              </w:rPr>
              <w:t>i</w:t>
            </w:r>
            <w:r w:rsidR="00442B19">
              <w:rPr>
                <w:rFonts w:ascii="Arial" w:hAnsi="Arial" w:cs="Arial"/>
                <w:color w:val="auto"/>
                <w:sz w:val="12"/>
                <w:szCs w:val="12"/>
              </w:rPr>
              <w:t>)?</w:t>
            </w:r>
          </w:p>
          <w:p w14:paraId="38626417" w14:textId="77777777" w:rsidR="00D77666" w:rsidRPr="003C5818" w:rsidRDefault="00D77666" w:rsidP="00D77666">
            <w:pPr>
              <w:pStyle w:val="NormaleWeb1"/>
              <w:spacing w:before="120" w:after="120"/>
              <w:jc w:val="both"/>
              <w:rPr>
                <w:rFonts w:ascii="Arial" w:hAnsi="Arial" w:cs="Arial"/>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31A68D3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77666" w:rsidRPr="003C5818" w:rsidRDefault="00D77666" w:rsidP="004E1937">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8D902E9" w14:textId="77777777" w:rsidTr="00310282">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77666" w:rsidRPr="003C5818"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5010" w:type="dxa"/>
            <w:tcBorders>
              <w:left w:val="single" w:sz="4" w:space="0" w:color="00000A"/>
              <w:right w:val="single" w:sz="4" w:space="0" w:color="00000A"/>
            </w:tcBorders>
            <w:shd w:val="clear" w:color="auto" w:fill="DEEAF6" w:themeFill="accent1" w:themeFillTint="33"/>
          </w:tcPr>
          <w:p w14:paraId="448FB9D5" w14:textId="77777777" w:rsidR="00D77666"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A23636" w14:textId="77777777" w:rsidTr="00310282">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C065E4" w:rsidRPr="003C5818" w:rsidRDefault="00C065E4"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5010" w:type="dxa"/>
            <w:tcBorders>
              <w:left w:val="single" w:sz="4" w:space="0" w:color="00000A"/>
              <w:right w:val="single" w:sz="4" w:space="0" w:color="00000A"/>
            </w:tcBorders>
            <w:shd w:val="clear" w:color="auto" w:fill="DEEAF6" w:themeFill="accent1" w:themeFillTint="33"/>
          </w:tcPr>
          <w:p w14:paraId="089C562A" w14:textId="77777777" w:rsidR="00C065E4" w:rsidRPr="003C5818" w:rsidRDefault="00C065E4" w:rsidP="00D77666">
            <w:pPr>
              <w:rPr>
                <w:rFonts w:ascii="Arial" w:hAnsi="Arial" w:cs="Arial"/>
                <w:color w:val="auto"/>
                <w:sz w:val="12"/>
                <w:szCs w:val="12"/>
              </w:rPr>
            </w:pPr>
          </w:p>
        </w:tc>
      </w:tr>
      <w:tr w:rsidR="003C5818" w:rsidRPr="003C5818" w14:paraId="08D2E981" w14:textId="77777777" w:rsidTr="00310282">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5010" w:type="dxa"/>
            <w:tcBorders>
              <w:left w:val="single" w:sz="4" w:space="0" w:color="00000A"/>
              <w:right w:val="single" w:sz="4" w:space="0" w:color="00000A"/>
            </w:tcBorders>
            <w:shd w:val="clear" w:color="auto" w:fill="DEEAF6" w:themeFill="accent1" w:themeFillTint="33"/>
          </w:tcPr>
          <w:p w14:paraId="0E630C13"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C303E67" w14:textId="77777777" w:rsidTr="00310282">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C065E4" w:rsidRPr="003C5818" w:rsidRDefault="00C065E4"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5010" w:type="dxa"/>
            <w:tcBorders>
              <w:left w:val="single" w:sz="4" w:space="0" w:color="00000A"/>
              <w:right w:val="single" w:sz="4" w:space="0" w:color="00000A"/>
            </w:tcBorders>
            <w:shd w:val="clear" w:color="auto" w:fill="DEEAF6" w:themeFill="accent1" w:themeFillTint="33"/>
          </w:tcPr>
          <w:p w14:paraId="347BD265" w14:textId="77777777" w:rsidR="00C065E4" w:rsidRPr="003C5818" w:rsidRDefault="00C065E4"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C065E4" w:rsidRPr="003C5818" w:rsidRDefault="00C065E4"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EB3865" w14:textId="77777777" w:rsidTr="00310282">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91D1021" w14:textId="77777777" w:rsidTr="00310282">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C065E4" w:rsidRPr="003C5818" w:rsidRDefault="00C065E4"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C065E4" w:rsidRPr="003C5818" w:rsidRDefault="00C065E4"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9504C7">
        <w:trPr>
          <w:trHeight w:val="89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144727" w14:textId="77777777" w:rsidR="00A23B3E"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p w14:paraId="1AF3CEE7" w14:textId="603DF223" w:rsidR="009504C7" w:rsidRDefault="009504C7" w:rsidP="003C5818">
            <w:pPr>
              <w:ind w:left="238" w:hanging="238"/>
              <w:jc w:val="both"/>
              <w:rPr>
                <w:rFonts w:ascii="Arial" w:hAnsi="Arial" w:cs="Arial"/>
                <w:color w:val="FF0000"/>
                <w:sz w:val="20"/>
                <w:szCs w:val="20"/>
              </w:rPr>
            </w:pPr>
            <w:r w:rsidRPr="00E66D38">
              <w:rPr>
                <w:rFonts w:ascii="Arial" w:hAnsi="Arial" w:cs="Arial"/>
                <w:color w:val="FF0000"/>
                <w:sz w:val="20"/>
                <w:szCs w:val="20"/>
              </w:rPr>
              <w:t xml:space="preserve">Rif. Paragrafo </w:t>
            </w:r>
            <w:r w:rsidR="00752D4E">
              <w:rPr>
                <w:rFonts w:ascii="Arial" w:hAnsi="Arial" w:cs="Arial"/>
                <w:color w:val="FF0000"/>
                <w:sz w:val="20"/>
                <w:szCs w:val="20"/>
              </w:rPr>
              <w:t>7</w:t>
            </w:r>
            <w:r w:rsidRPr="00E66D38">
              <w:rPr>
                <w:rFonts w:ascii="Arial" w:hAnsi="Arial" w:cs="Arial"/>
                <w:color w:val="FF0000"/>
                <w:sz w:val="20"/>
                <w:szCs w:val="20"/>
              </w:rPr>
              <w:t xml:space="preserve">, lettera </w:t>
            </w:r>
            <w:r>
              <w:rPr>
                <w:rFonts w:ascii="Arial" w:hAnsi="Arial" w:cs="Arial"/>
                <w:color w:val="FF0000"/>
                <w:sz w:val="20"/>
                <w:szCs w:val="20"/>
              </w:rPr>
              <w:t xml:space="preserve">B) </w:t>
            </w:r>
            <w:r w:rsidRPr="00E66D38">
              <w:rPr>
                <w:rFonts w:ascii="Arial" w:hAnsi="Arial" w:cs="Arial"/>
                <w:color w:val="FF0000"/>
                <w:sz w:val="20"/>
                <w:szCs w:val="20"/>
              </w:rPr>
              <w:t>punto i) del Disciplinare di gara</w:t>
            </w:r>
          </w:p>
          <w:p w14:paraId="0AFC39C7" w14:textId="15E9167F" w:rsidR="009504C7" w:rsidRPr="009504C7" w:rsidRDefault="00752D4E" w:rsidP="009504C7">
            <w:pPr>
              <w:jc w:val="both"/>
              <w:rPr>
                <w:rFonts w:ascii="Arial" w:hAnsi="Arial" w:cs="Arial"/>
                <w:color w:val="auto"/>
                <w:sz w:val="12"/>
                <w:szCs w:val="12"/>
                <w:u w:val="single"/>
              </w:rPr>
            </w:pPr>
            <w:r w:rsidRPr="00752D4E">
              <w:rPr>
                <w:rFonts w:ascii="Arial" w:hAnsi="Arial" w:cs="Arial"/>
                <w:color w:val="FF0000"/>
                <w:sz w:val="20"/>
                <w:szCs w:val="20"/>
              </w:rPr>
              <w:t>Per fatturato nel settore di attività oggetto dell’appalto si intende il fatturato realizzato per forniture di abbigliamento promozionale</w:t>
            </w:r>
            <w:r>
              <w:rPr>
                <w:rFonts w:ascii="Arial" w:hAnsi="Arial" w:cs="Arial"/>
                <w:color w:val="FF0000"/>
                <w:sz w:val="20"/>
                <w:szCs w:val="20"/>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45FA1504"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B7502A">
              <w:rPr>
                <w:rFonts w:ascii="Arial" w:hAnsi="Arial" w:cs="Arial"/>
                <w:color w:val="auto"/>
                <w:sz w:val="12"/>
                <w:szCs w:val="12"/>
              </w:rPr>
              <w:t>] valuta</w:t>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9504C7">
        <w:trPr>
          <w:trHeight w:val="73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9504C7">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lastRenderedPageBreak/>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10348" w:type="dxa"/>
        <w:tblInd w:w="-714" w:type="dxa"/>
        <w:tblLayout w:type="fixed"/>
        <w:tblCellMar>
          <w:left w:w="93" w:type="dxa"/>
        </w:tblCellMar>
        <w:tblLook w:val="0000" w:firstRow="0" w:lastRow="0" w:firstColumn="0" w:lastColumn="0" w:noHBand="0" w:noVBand="0"/>
      </w:tblPr>
      <w:tblGrid>
        <w:gridCol w:w="5336"/>
        <w:gridCol w:w="902"/>
        <w:gridCol w:w="850"/>
        <w:gridCol w:w="1276"/>
        <w:gridCol w:w="992"/>
        <w:gridCol w:w="992"/>
      </w:tblGrid>
      <w:tr w:rsidR="003C5818" w:rsidRPr="003C5818" w14:paraId="46BA8546" w14:textId="77777777" w:rsidTr="009504C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5"/>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9504C7">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5"/>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9504C7">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5"/>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9504C7">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9504C7" w:rsidRPr="003C5818" w14:paraId="115793C7" w14:textId="77777777" w:rsidTr="009504C7">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4CF34F1A" w14:textId="164BCF52" w:rsidR="009504C7" w:rsidRDefault="009504C7" w:rsidP="009504C7">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p w14:paraId="7CB1C10A" w14:textId="07E220C6" w:rsidR="009504C7" w:rsidRDefault="009504C7" w:rsidP="009504C7">
            <w:pPr>
              <w:rPr>
                <w:rFonts w:ascii="Arial" w:hAnsi="Arial" w:cs="Arial"/>
                <w:color w:val="FF0000"/>
                <w:sz w:val="20"/>
                <w:szCs w:val="20"/>
              </w:rPr>
            </w:pPr>
            <w:r w:rsidRPr="00E66D38">
              <w:rPr>
                <w:rFonts w:ascii="Arial" w:hAnsi="Arial" w:cs="Arial"/>
                <w:color w:val="FF0000"/>
                <w:sz w:val="20"/>
                <w:szCs w:val="20"/>
              </w:rPr>
              <w:t xml:space="preserve">Rif. Paragrafo </w:t>
            </w:r>
            <w:r w:rsidR="00752D4E">
              <w:rPr>
                <w:rFonts w:ascii="Arial" w:hAnsi="Arial" w:cs="Arial"/>
                <w:color w:val="FF0000"/>
                <w:sz w:val="20"/>
                <w:szCs w:val="20"/>
              </w:rPr>
              <w:t>7</w:t>
            </w:r>
            <w:r w:rsidRPr="00E66D38">
              <w:rPr>
                <w:rFonts w:ascii="Arial" w:hAnsi="Arial" w:cs="Arial"/>
                <w:color w:val="FF0000"/>
                <w:sz w:val="20"/>
                <w:szCs w:val="20"/>
              </w:rPr>
              <w:t xml:space="preserve">, lettera C), punto i) </w:t>
            </w:r>
            <w:r>
              <w:rPr>
                <w:rFonts w:ascii="Arial" w:hAnsi="Arial" w:cs="Arial"/>
                <w:color w:val="FF0000"/>
                <w:sz w:val="20"/>
                <w:szCs w:val="20"/>
              </w:rPr>
              <w:t>del Disciplinare di gara</w:t>
            </w:r>
          </w:p>
          <w:p w14:paraId="076088B2" w14:textId="26052275" w:rsidR="00A6378F" w:rsidRPr="009504C7" w:rsidRDefault="00A6378F" w:rsidP="00752D4E">
            <w:pPr>
              <w:rPr>
                <w:rFonts w:ascii="Arial" w:hAnsi="Arial" w:cs="Arial"/>
                <w:color w:val="FF0000"/>
                <w:sz w:val="20"/>
                <w:szCs w:val="20"/>
              </w:rPr>
            </w:pPr>
            <w:r>
              <w:rPr>
                <w:rFonts w:ascii="Arial" w:hAnsi="Arial" w:cs="Arial"/>
                <w:color w:val="FF0000"/>
                <w:sz w:val="20"/>
                <w:szCs w:val="20"/>
              </w:rPr>
              <w:t xml:space="preserve">Per </w:t>
            </w:r>
            <w:r w:rsidRPr="00A6378F">
              <w:rPr>
                <w:rFonts w:ascii="Arial" w:hAnsi="Arial" w:cs="Arial"/>
                <w:color w:val="FF0000"/>
                <w:sz w:val="20"/>
                <w:szCs w:val="20"/>
              </w:rPr>
              <w:t>forniture principali del tipo specificato</w:t>
            </w:r>
            <w:r>
              <w:rPr>
                <w:rFonts w:ascii="Arial" w:hAnsi="Arial" w:cs="Arial"/>
                <w:color w:val="FF0000"/>
                <w:sz w:val="20"/>
                <w:szCs w:val="20"/>
              </w:rPr>
              <w:t xml:space="preserve"> deve intendersi </w:t>
            </w:r>
            <w:r w:rsidR="00752D4E">
              <w:rPr>
                <w:rFonts w:ascii="Arial" w:hAnsi="Arial" w:cs="Arial"/>
                <w:color w:val="FF0000"/>
                <w:sz w:val="20"/>
                <w:szCs w:val="20"/>
              </w:rPr>
              <w:t>la fornitura di abbigliamento promoziona</w:t>
            </w:r>
            <w:r w:rsidR="00752D4E">
              <w:rPr>
                <w:rFonts w:ascii="Arial" w:hAnsi="Arial" w:cs="Arial"/>
                <w:color w:val="FF0000"/>
                <w:sz w:val="20"/>
                <w:szCs w:val="20"/>
              </w:rPr>
              <w:t>le</w:t>
            </w:r>
          </w:p>
        </w:tc>
        <w:tc>
          <w:tcPr>
            <w:tcW w:w="902"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504C7" w:rsidRPr="00C06315" w:rsidRDefault="009504C7" w:rsidP="009504C7">
            <w:pPr>
              <w:suppressAutoHyphens w:val="0"/>
              <w:spacing w:before="0" w:after="0"/>
              <w:jc w:val="center"/>
              <w:rPr>
                <w:rFonts w:ascii="Arial" w:hAnsi="Arial" w:cs="Arial"/>
                <w:b/>
                <w:color w:val="auto"/>
                <w:sz w:val="12"/>
                <w:szCs w:val="12"/>
              </w:rPr>
            </w:pPr>
          </w:p>
          <w:p w14:paraId="58CCF37F" w14:textId="77777777" w:rsidR="009504C7" w:rsidRPr="00C06315" w:rsidRDefault="009504C7" w:rsidP="009504C7">
            <w:pPr>
              <w:jc w:val="center"/>
              <w:rPr>
                <w:rFonts w:ascii="Arial" w:hAnsi="Arial" w:cs="Arial"/>
                <w:b/>
                <w:color w:val="auto"/>
                <w:sz w:val="12"/>
                <w:szCs w:val="12"/>
              </w:rPr>
            </w:pPr>
            <w:r w:rsidRPr="00C06315">
              <w:rPr>
                <w:rFonts w:ascii="Arial" w:hAnsi="Arial" w:cs="Arial"/>
                <w:b/>
                <w:color w:val="auto"/>
                <w:sz w:val="12"/>
                <w:szCs w:val="12"/>
              </w:rPr>
              <w:t>Descrizione</w:t>
            </w:r>
          </w:p>
        </w:tc>
        <w:tc>
          <w:tcPr>
            <w:tcW w:w="850" w:type="dxa"/>
            <w:tcBorders>
              <w:top w:val="single" w:sz="4" w:space="0" w:color="00000A"/>
              <w:left w:val="single" w:sz="4" w:space="0" w:color="00000A"/>
              <w:bottom w:val="single" w:sz="4" w:space="0" w:color="00000A"/>
              <w:right w:val="single" w:sz="4" w:space="0" w:color="auto"/>
            </w:tcBorders>
            <w:shd w:val="clear" w:color="auto" w:fill="FFFFFF"/>
          </w:tcPr>
          <w:p w14:paraId="49A641A0" w14:textId="77777777" w:rsidR="009504C7" w:rsidRPr="00C06315" w:rsidRDefault="009504C7" w:rsidP="009504C7">
            <w:pPr>
              <w:suppressAutoHyphens w:val="0"/>
              <w:spacing w:before="0" w:after="0"/>
              <w:jc w:val="center"/>
              <w:rPr>
                <w:rFonts w:ascii="Arial" w:hAnsi="Arial" w:cs="Arial"/>
                <w:b/>
                <w:color w:val="auto"/>
                <w:sz w:val="12"/>
                <w:szCs w:val="12"/>
              </w:rPr>
            </w:pPr>
          </w:p>
          <w:p w14:paraId="0A3085F3" w14:textId="7181F1A1" w:rsidR="009504C7" w:rsidRPr="00C06315" w:rsidRDefault="009504C7" w:rsidP="009504C7">
            <w:pPr>
              <w:jc w:val="center"/>
              <w:rPr>
                <w:rFonts w:ascii="Arial" w:hAnsi="Arial" w:cs="Arial"/>
                <w:b/>
                <w:color w:val="auto"/>
                <w:sz w:val="12"/>
                <w:szCs w:val="12"/>
              </w:rPr>
            </w:pPr>
            <w:r w:rsidRPr="00C06315">
              <w:rPr>
                <w:rFonts w:ascii="Arial" w:hAnsi="Arial" w:cs="Arial"/>
                <w:b/>
                <w:color w:val="auto"/>
                <w:sz w:val="12"/>
                <w:szCs w:val="12"/>
              </w:rPr>
              <w:t>Importo del contratto</w:t>
            </w:r>
          </w:p>
        </w:tc>
        <w:tc>
          <w:tcPr>
            <w:tcW w:w="1276" w:type="dxa"/>
            <w:tcBorders>
              <w:top w:val="single" w:sz="4" w:space="0" w:color="00000A"/>
              <w:left w:val="single" w:sz="4" w:space="0" w:color="auto"/>
              <w:bottom w:val="single" w:sz="4" w:space="0" w:color="00000A"/>
              <w:right w:val="single" w:sz="4" w:space="0" w:color="00000A"/>
            </w:tcBorders>
            <w:shd w:val="clear" w:color="auto" w:fill="FFFFFF"/>
          </w:tcPr>
          <w:p w14:paraId="136AC2BA" w14:textId="77777777" w:rsidR="009504C7" w:rsidRPr="00C06315" w:rsidRDefault="009504C7" w:rsidP="009504C7">
            <w:pPr>
              <w:suppressAutoHyphens w:val="0"/>
              <w:spacing w:before="0" w:after="0"/>
              <w:jc w:val="center"/>
              <w:rPr>
                <w:rFonts w:ascii="Arial" w:hAnsi="Arial" w:cs="Arial"/>
                <w:b/>
                <w:color w:val="auto"/>
                <w:sz w:val="12"/>
                <w:szCs w:val="12"/>
              </w:rPr>
            </w:pPr>
          </w:p>
          <w:p w14:paraId="074BB615" w14:textId="4AA917AA" w:rsidR="009504C7" w:rsidRPr="00C06315" w:rsidRDefault="009504C7" w:rsidP="009504C7">
            <w:pPr>
              <w:jc w:val="center"/>
              <w:rPr>
                <w:rFonts w:ascii="Arial" w:hAnsi="Arial" w:cs="Arial"/>
                <w:b/>
                <w:color w:val="auto"/>
                <w:sz w:val="12"/>
                <w:szCs w:val="12"/>
              </w:rPr>
            </w:pPr>
            <w:r w:rsidRPr="00C06315">
              <w:rPr>
                <w:rFonts w:ascii="Arial" w:hAnsi="Arial" w:cs="Arial"/>
                <w:b/>
                <w:color w:val="auto"/>
                <w:sz w:val="12"/>
                <w:szCs w:val="12"/>
              </w:rPr>
              <w:t>Importo riferito al triennio immediatamente antecedente la data di pubblicazione del Bando</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37CB24B3" w:rsidR="009504C7" w:rsidRPr="00C06315" w:rsidRDefault="009504C7" w:rsidP="009504C7">
            <w:pPr>
              <w:suppressAutoHyphens w:val="0"/>
              <w:spacing w:before="0" w:after="0"/>
              <w:jc w:val="center"/>
              <w:rPr>
                <w:rFonts w:ascii="Arial" w:hAnsi="Arial" w:cs="Arial"/>
                <w:b/>
                <w:color w:val="auto"/>
                <w:sz w:val="12"/>
                <w:szCs w:val="12"/>
              </w:rPr>
            </w:pPr>
          </w:p>
          <w:p w14:paraId="62007488" w14:textId="77777777" w:rsidR="009504C7" w:rsidRPr="00C06315" w:rsidRDefault="009504C7" w:rsidP="009504C7">
            <w:pPr>
              <w:jc w:val="center"/>
              <w:rPr>
                <w:rFonts w:ascii="Arial" w:hAnsi="Arial" w:cs="Arial"/>
                <w:b/>
                <w:color w:val="auto"/>
                <w:sz w:val="12"/>
                <w:szCs w:val="12"/>
              </w:rPr>
            </w:pPr>
            <w:r w:rsidRPr="00C06315">
              <w:rPr>
                <w:rFonts w:ascii="Arial" w:hAnsi="Arial" w:cs="Arial"/>
                <w:b/>
                <w:color w:val="auto"/>
                <w:sz w:val="12"/>
                <w:szCs w:val="12"/>
              </w:rPr>
              <w:t>Date</w:t>
            </w:r>
          </w:p>
          <w:p w14:paraId="51906B31" w14:textId="46836BFC" w:rsidR="009504C7" w:rsidRPr="00C06315" w:rsidRDefault="009504C7" w:rsidP="009504C7">
            <w:pPr>
              <w:jc w:val="center"/>
              <w:rPr>
                <w:rFonts w:ascii="Arial" w:hAnsi="Arial" w:cs="Arial"/>
                <w:b/>
                <w:color w:val="auto"/>
                <w:sz w:val="12"/>
                <w:szCs w:val="12"/>
              </w:rPr>
            </w:pPr>
            <w:r w:rsidRPr="00C06315">
              <w:rPr>
                <w:rFonts w:ascii="Arial" w:hAnsi="Arial" w:cs="Arial"/>
                <w:b/>
                <w:color w:val="auto"/>
                <w:sz w:val="12"/>
                <w:szCs w:val="12"/>
              </w:rPr>
              <w:t>(Inizio e Fine contratto)</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504C7" w:rsidRPr="00C06315" w:rsidRDefault="009504C7" w:rsidP="009504C7">
            <w:pPr>
              <w:suppressAutoHyphens w:val="0"/>
              <w:spacing w:before="0" w:after="0"/>
              <w:jc w:val="center"/>
              <w:rPr>
                <w:rFonts w:ascii="Arial" w:hAnsi="Arial" w:cs="Arial"/>
                <w:b/>
                <w:color w:val="auto"/>
                <w:sz w:val="12"/>
                <w:szCs w:val="12"/>
              </w:rPr>
            </w:pPr>
          </w:p>
          <w:p w14:paraId="719F8FAB" w14:textId="77777777" w:rsidR="009504C7" w:rsidRPr="00C06315" w:rsidRDefault="009504C7" w:rsidP="009504C7">
            <w:pPr>
              <w:jc w:val="center"/>
              <w:rPr>
                <w:rFonts w:ascii="Arial" w:hAnsi="Arial" w:cs="Arial"/>
                <w:b/>
                <w:color w:val="auto"/>
                <w:sz w:val="12"/>
                <w:szCs w:val="12"/>
              </w:rPr>
            </w:pPr>
            <w:r w:rsidRPr="00C06315">
              <w:rPr>
                <w:rFonts w:ascii="Arial" w:hAnsi="Arial" w:cs="Arial"/>
                <w:b/>
                <w:color w:val="auto"/>
                <w:sz w:val="12"/>
                <w:szCs w:val="12"/>
              </w:rPr>
              <w:t>Destinatari</w:t>
            </w:r>
          </w:p>
        </w:tc>
      </w:tr>
      <w:tr w:rsidR="009504C7" w:rsidRPr="003C5818" w14:paraId="5E1B5EED" w14:textId="77777777" w:rsidTr="009504C7">
        <w:trPr>
          <w:trHeight w:val="393"/>
        </w:trPr>
        <w:tc>
          <w:tcPr>
            <w:tcW w:w="5336" w:type="dxa"/>
            <w:vMerge/>
            <w:tcBorders>
              <w:left w:val="single" w:sz="4" w:space="0" w:color="00000A"/>
              <w:right w:val="single" w:sz="4" w:space="0" w:color="00000A"/>
            </w:tcBorders>
            <w:shd w:val="clear" w:color="auto" w:fill="FFFFFF"/>
          </w:tcPr>
          <w:p w14:paraId="67CCE81F" w14:textId="77777777" w:rsidR="009504C7" w:rsidRPr="003C5818" w:rsidRDefault="009504C7" w:rsidP="009504C7">
            <w:pPr>
              <w:rPr>
                <w:rFonts w:ascii="Arial" w:hAnsi="Arial" w:cs="Arial"/>
                <w:color w:val="auto"/>
                <w:sz w:val="12"/>
                <w:szCs w:val="12"/>
              </w:rPr>
            </w:pPr>
          </w:p>
        </w:tc>
        <w:tc>
          <w:tcPr>
            <w:tcW w:w="90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F1DB42"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2" w:name="_GoBack"/>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bookmarkEnd w:id="2"/>
            <w:r w:rsidRPr="003C5818">
              <w:rPr>
                <w:rFonts w:ascii="Arial" w:hAnsi="Arial" w:cs="Arial"/>
                <w:b/>
                <w:color w:val="auto"/>
                <w:sz w:val="12"/>
                <w:szCs w:val="12"/>
              </w:rPr>
              <w:fldChar w:fldCharType="end"/>
            </w:r>
          </w:p>
        </w:tc>
        <w:tc>
          <w:tcPr>
            <w:tcW w:w="850"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B753F53"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76"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1E7B1410" w14:textId="4D510F88"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C0B56E1" w14:textId="51E377E3"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10B5CE"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9504C7" w:rsidRPr="003C5818" w14:paraId="1E5542BE" w14:textId="77777777" w:rsidTr="009504C7">
        <w:trPr>
          <w:trHeight w:val="393"/>
        </w:trPr>
        <w:tc>
          <w:tcPr>
            <w:tcW w:w="5336" w:type="dxa"/>
            <w:vMerge/>
            <w:tcBorders>
              <w:left w:val="single" w:sz="4" w:space="0" w:color="00000A"/>
              <w:right w:val="single" w:sz="4" w:space="0" w:color="00000A"/>
            </w:tcBorders>
            <w:shd w:val="clear" w:color="auto" w:fill="FFFFFF"/>
          </w:tcPr>
          <w:p w14:paraId="5B1581B0" w14:textId="77777777" w:rsidR="009504C7" w:rsidRPr="003C5818" w:rsidRDefault="009504C7" w:rsidP="009504C7">
            <w:pPr>
              <w:rPr>
                <w:rFonts w:ascii="Arial" w:hAnsi="Arial" w:cs="Arial"/>
                <w:color w:val="auto"/>
                <w:sz w:val="12"/>
                <w:szCs w:val="12"/>
              </w:rPr>
            </w:pPr>
          </w:p>
        </w:tc>
        <w:tc>
          <w:tcPr>
            <w:tcW w:w="902"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50" w:type="dxa"/>
            <w:tcBorders>
              <w:top w:val="single" w:sz="4" w:space="0" w:color="00000A"/>
              <w:left w:val="single" w:sz="4" w:space="0" w:color="00000A"/>
              <w:bottom w:val="single" w:sz="4" w:space="0" w:color="00000A"/>
              <w:right w:val="single" w:sz="4" w:space="0" w:color="auto"/>
            </w:tcBorders>
            <w:shd w:val="clear" w:color="auto" w:fill="FFFFFF"/>
          </w:tcPr>
          <w:p w14:paraId="6FF0EB97"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76" w:type="dxa"/>
            <w:tcBorders>
              <w:top w:val="single" w:sz="4" w:space="0" w:color="00000A"/>
              <w:left w:val="single" w:sz="4" w:space="0" w:color="auto"/>
              <w:bottom w:val="single" w:sz="4" w:space="0" w:color="00000A"/>
              <w:right w:val="single" w:sz="4" w:space="0" w:color="00000A"/>
            </w:tcBorders>
            <w:shd w:val="clear" w:color="auto" w:fill="FFFFFF"/>
          </w:tcPr>
          <w:p w14:paraId="538DA641" w14:textId="39CDA4F5"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1F3BC8A8"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9504C7" w:rsidRPr="003C5818" w14:paraId="7B30C71B" w14:textId="77777777" w:rsidTr="009504C7">
        <w:trPr>
          <w:trHeight w:val="253"/>
        </w:trPr>
        <w:tc>
          <w:tcPr>
            <w:tcW w:w="5336" w:type="dxa"/>
            <w:vMerge/>
            <w:tcBorders>
              <w:left w:val="single" w:sz="4" w:space="0" w:color="00000A"/>
              <w:right w:val="single" w:sz="4" w:space="0" w:color="00000A"/>
            </w:tcBorders>
            <w:shd w:val="clear" w:color="auto" w:fill="FFFFFF"/>
          </w:tcPr>
          <w:p w14:paraId="47EE39D5" w14:textId="77777777" w:rsidR="009504C7" w:rsidRPr="003C5818" w:rsidRDefault="009504C7" w:rsidP="009504C7">
            <w:pPr>
              <w:rPr>
                <w:rFonts w:ascii="Arial" w:hAnsi="Arial" w:cs="Arial"/>
                <w:color w:val="auto"/>
                <w:sz w:val="12"/>
                <w:szCs w:val="12"/>
              </w:rPr>
            </w:pPr>
          </w:p>
        </w:tc>
        <w:tc>
          <w:tcPr>
            <w:tcW w:w="902"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50" w:type="dxa"/>
            <w:tcBorders>
              <w:top w:val="single" w:sz="4" w:space="0" w:color="00000A"/>
              <w:left w:val="single" w:sz="4" w:space="0" w:color="00000A"/>
              <w:bottom w:val="single" w:sz="4" w:space="0" w:color="00000A"/>
              <w:right w:val="single" w:sz="4" w:space="0" w:color="auto"/>
            </w:tcBorders>
            <w:shd w:val="clear" w:color="auto" w:fill="FFFFFF"/>
          </w:tcPr>
          <w:p w14:paraId="7EB3FF29"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76" w:type="dxa"/>
            <w:tcBorders>
              <w:top w:val="single" w:sz="4" w:space="0" w:color="00000A"/>
              <w:left w:val="single" w:sz="4" w:space="0" w:color="auto"/>
              <w:bottom w:val="single" w:sz="4" w:space="0" w:color="00000A"/>
              <w:right w:val="single" w:sz="4" w:space="0" w:color="00000A"/>
            </w:tcBorders>
            <w:shd w:val="clear" w:color="auto" w:fill="FFFFFF"/>
          </w:tcPr>
          <w:p w14:paraId="3CDF9AAB" w14:textId="213E1F9A"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152162FF"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9504C7" w:rsidRPr="003C5818" w14:paraId="286688EC" w14:textId="77777777" w:rsidTr="009504C7">
        <w:trPr>
          <w:trHeight w:val="206"/>
        </w:trPr>
        <w:tc>
          <w:tcPr>
            <w:tcW w:w="5336" w:type="dxa"/>
            <w:vMerge/>
            <w:tcBorders>
              <w:left w:val="single" w:sz="4" w:space="0" w:color="00000A"/>
              <w:right w:val="single" w:sz="4" w:space="0" w:color="00000A"/>
            </w:tcBorders>
            <w:shd w:val="clear" w:color="auto" w:fill="FFFFFF"/>
          </w:tcPr>
          <w:p w14:paraId="19534661" w14:textId="77777777" w:rsidR="009504C7" w:rsidRPr="003C5818" w:rsidRDefault="009504C7" w:rsidP="009504C7">
            <w:pPr>
              <w:rPr>
                <w:rFonts w:ascii="Arial" w:hAnsi="Arial" w:cs="Arial"/>
                <w:color w:val="auto"/>
                <w:sz w:val="12"/>
                <w:szCs w:val="12"/>
              </w:rPr>
            </w:pPr>
          </w:p>
        </w:tc>
        <w:tc>
          <w:tcPr>
            <w:tcW w:w="902"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50" w:type="dxa"/>
            <w:tcBorders>
              <w:top w:val="single" w:sz="4" w:space="0" w:color="00000A"/>
              <w:left w:val="single" w:sz="4" w:space="0" w:color="00000A"/>
              <w:bottom w:val="single" w:sz="4" w:space="0" w:color="00000A"/>
              <w:right w:val="single" w:sz="4" w:space="0" w:color="auto"/>
            </w:tcBorders>
            <w:shd w:val="clear" w:color="auto" w:fill="FFFFFF"/>
          </w:tcPr>
          <w:p w14:paraId="18B12160"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76" w:type="dxa"/>
            <w:tcBorders>
              <w:top w:val="single" w:sz="4" w:space="0" w:color="00000A"/>
              <w:left w:val="single" w:sz="4" w:space="0" w:color="auto"/>
              <w:bottom w:val="single" w:sz="4" w:space="0" w:color="00000A"/>
              <w:right w:val="single" w:sz="4" w:space="0" w:color="00000A"/>
            </w:tcBorders>
            <w:shd w:val="clear" w:color="auto" w:fill="FFFFFF"/>
          </w:tcPr>
          <w:p w14:paraId="1DBBD776" w14:textId="674F0D31"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26441A90"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9504C7" w:rsidRPr="003C5818" w14:paraId="0C08A1CA" w14:textId="77777777" w:rsidTr="009504C7">
        <w:trPr>
          <w:trHeight w:val="163"/>
        </w:trPr>
        <w:tc>
          <w:tcPr>
            <w:tcW w:w="5336" w:type="dxa"/>
            <w:vMerge/>
            <w:tcBorders>
              <w:left w:val="single" w:sz="4" w:space="0" w:color="00000A"/>
              <w:right w:val="single" w:sz="4" w:space="0" w:color="00000A"/>
            </w:tcBorders>
            <w:shd w:val="clear" w:color="auto" w:fill="FFFFFF"/>
          </w:tcPr>
          <w:p w14:paraId="009F9829" w14:textId="77777777" w:rsidR="009504C7" w:rsidRPr="003C5818" w:rsidRDefault="009504C7" w:rsidP="009504C7">
            <w:pPr>
              <w:rPr>
                <w:rFonts w:ascii="Arial" w:hAnsi="Arial" w:cs="Arial"/>
                <w:color w:val="auto"/>
                <w:sz w:val="12"/>
                <w:szCs w:val="12"/>
              </w:rPr>
            </w:pPr>
          </w:p>
        </w:tc>
        <w:tc>
          <w:tcPr>
            <w:tcW w:w="902"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50" w:type="dxa"/>
            <w:tcBorders>
              <w:top w:val="single" w:sz="4" w:space="0" w:color="00000A"/>
              <w:left w:val="single" w:sz="4" w:space="0" w:color="00000A"/>
              <w:bottom w:val="single" w:sz="4" w:space="0" w:color="00000A"/>
              <w:right w:val="single" w:sz="4" w:space="0" w:color="auto"/>
            </w:tcBorders>
            <w:shd w:val="clear" w:color="auto" w:fill="FFFFFF"/>
          </w:tcPr>
          <w:p w14:paraId="746A6B1D"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76" w:type="dxa"/>
            <w:tcBorders>
              <w:top w:val="single" w:sz="4" w:space="0" w:color="00000A"/>
              <w:left w:val="single" w:sz="4" w:space="0" w:color="auto"/>
              <w:bottom w:val="single" w:sz="4" w:space="0" w:color="00000A"/>
              <w:right w:val="single" w:sz="4" w:space="0" w:color="00000A"/>
            </w:tcBorders>
            <w:shd w:val="clear" w:color="auto" w:fill="FFFFFF"/>
          </w:tcPr>
          <w:p w14:paraId="7C278A22" w14:textId="5EB9FE1F"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5012CBF6"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9504C7" w:rsidRPr="003C5818" w14:paraId="56A4F8C1" w14:textId="77777777" w:rsidTr="009504C7">
        <w:trPr>
          <w:trHeight w:val="197"/>
        </w:trPr>
        <w:tc>
          <w:tcPr>
            <w:tcW w:w="5336" w:type="dxa"/>
            <w:vMerge/>
            <w:tcBorders>
              <w:left w:val="single" w:sz="4" w:space="0" w:color="00000A"/>
              <w:right w:val="single" w:sz="4" w:space="0" w:color="00000A"/>
            </w:tcBorders>
            <w:shd w:val="clear" w:color="auto" w:fill="FFFFFF"/>
          </w:tcPr>
          <w:p w14:paraId="42337B67" w14:textId="77777777" w:rsidR="009504C7" w:rsidRPr="003C5818" w:rsidRDefault="009504C7" w:rsidP="009504C7">
            <w:pPr>
              <w:rPr>
                <w:rFonts w:ascii="Arial" w:hAnsi="Arial" w:cs="Arial"/>
                <w:color w:val="auto"/>
                <w:sz w:val="12"/>
                <w:szCs w:val="12"/>
              </w:rPr>
            </w:pPr>
          </w:p>
        </w:tc>
        <w:tc>
          <w:tcPr>
            <w:tcW w:w="902"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50" w:type="dxa"/>
            <w:tcBorders>
              <w:top w:val="single" w:sz="4" w:space="0" w:color="00000A"/>
              <w:left w:val="single" w:sz="4" w:space="0" w:color="00000A"/>
              <w:bottom w:val="single" w:sz="4" w:space="0" w:color="00000A"/>
              <w:right w:val="single" w:sz="4" w:space="0" w:color="auto"/>
            </w:tcBorders>
            <w:shd w:val="clear" w:color="auto" w:fill="FFFFFF"/>
          </w:tcPr>
          <w:p w14:paraId="69BE1E84"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76" w:type="dxa"/>
            <w:tcBorders>
              <w:top w:val="single" w:sz="4" w:space="0" w:color="00000A"/>
              <w:left w:val="single" w:sz="4" w:space="0" w:color="auto"/>
              <w:bottom w:val="single" w:sz="4" w:space="0" w:color="00000A"/>
              <w:right w:val="single" w:sz="4" w:space="0" w:color="00000A"/>
            </w:tcBorders>
            <w:shd w:val="clear" w:color="auto" w:fill="FFFFFF"/>
          </w:tcPr>
          <w:p w14:paraId="64D42C60" w14:textId="2056C5A1"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4FFAD542"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9504C7" w:rsidRPr="003C5818" w14:paraId="1E5071A1" w14:textId="77777777" w:rsidTr="009504C7">
        <w:trPr>
          <w:trHeight w:val="206"/>
        </w:trPr>
        <w:tc>
          <w:tcPr>
            <w:tcW w:w="5336" w:type="dxa"/>
            <w:vMerge/>
            <w:tcBorders>
              <w:left w:val="single" w:sz="4" w:space="0" w:color="00000A"/>
              <w:right w:val="single" w:sz="4" w:space="0" w:color="00000A"/>
            </w:tcBorders>
            <w:shd w:val="clear" w:color="auto" w:fill="FFFFFF"/>
          </w:tcPr>
          <w:p w14:paraId="11E7D62A" w14:textId="77777777" w:rsidR="009504C7" w:rsidRPr="003C5818" w:rsidRDefault="009504C7" w:rsidP="009504C7">
            <w:pPr>
              <w:rPr>
                <w:rFonts w:ascii="Arial" w:hAnsi="Arial" w:cs="Arial"/>
                <w:color w:val="auto"/>
                <w:sz w:val="12"/>
                <w:szCs w:val="12"/>
              </w:rPr>
            </w:pPr>
          </w:p>
        </w:tc>
        <w:tc>
          <w:tcPr>
            <w:tcW w:w="902"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50" w:type="dxa"/>
            <w:tcBorders>
              <w:top w:val="single" w:sz="4" w:space="0" w:color="00000A"/>
              <w:left w:val="single" w:sz="4" w:space="0" w:color="00000A"/>
              <w:bottom w:val="single" w:sz="4" w:space="0" w:color="00000A"/>
              <w:right w:val="single" w:sz="4" w:space="0" w:color="auto"/>
            </w:tcBorders>
            <w:shd w:val="clear" w:color="auto" w:fill="FFFFFF"/>
          </w:tcPr>
          <w:p w14:paraId="242FF0D3"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76" w:type="dxa"/>
            <w:tcBorders>
              <w:top w:val="single" w:sz="4" w:space="0" w:color="00000A"/>
              <w:left w:val="single" w:sz="4" w:space="0" w:color="auto"/>
              <w:bottom w:val="single" w:sz="4" w:space="0" w:color="00000A"/>
              <w:right w:val="single" w:sz="4" w:space="0" w:color="00000A"/>
            </w:tcBorders>
            <w:shd w:val="clear" w:color="auto" w:fill="FFFFFF"/>
          </w:tcPr>
          <w:p w14:paraId="71D4B69C" w14:textId="3BE86736"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2FB9468F"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9504C7" w:rsidRPr="003C5818" w14:paraId="1E4FB5CA" w14:textId="77777777" w:rsidTr="009504C7">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504C7" w:rsidRPr="003C5818" w:rsidRDefault="009504C7" w:rsidP="009504C7">
            <w:pPr>
              <w:rPr>
                <w:rFonts w:ascii="Arial" w:hAnsi="Arial" w:cs="Arial"/>
                <w:color w:val="auto"/>
                <w:sz w:val="12"/>
                <w:szCs w:val="12"/>
              </w:rPr>
            </w:pPr>
          </w:p>
        </w:tc>
        <w:tc>
          <w:tcPr>
            <w:tcW w:w="902"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50" w:type="dxa"/>
            <w:tcBorders>
              <w:top w:val="single" w:sz="4" w:space="0" w:color="00000A"/>
              <w:left w:val="single" w:sz="4" w:space="0" w:color="00000A"/>
              <w:bottom w:val="single" w:sz="4" w:space="0" w:color="00000A"/>
              <w:right w:val="single" w:sz="4" w:space="0" w:color="auto"/>
            </w:tcBorders>
            <w:shd w:val="clear" w:color="auto" w:fill="FFFFFF"/>
          </w:tcPr>
          <w:p w14:paraId="00C6B3B0"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76" w:type="dxa"/>
            <w:tcBorders>
              <w:top w:val="single" w:sz="4" w:space="0" w:color="00000A"/>
              <w:left w:val="single" w:sz="4" w:space="0" w:color="auto"/>
              <w:bottom w:val="single" w:sz="4" w:space="0" w:color="00000A"/>
              <w:right w:val="single" w:sz="4" w:space="0" w:color="00000A"/>
            </w:tcBorders>
            <w:shd w:val="clear" w:color="auto" w:fill="FFFFFF"/>
          </w:tcPr>
          <w:p w14:paraId="57C4020A" w14:textId="5DCC6585"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6DC5C92F"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504C7" w:rsidRPr="003C5818" w:rsidRDefault="009504C7" w:rsidP="009504C7">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9504C7" w:rsidRPr="003C5818" w14:paraId="6D9F1E85" w14:textId="77777777" w:rsidTr="009504C7">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504C7" w:rsidRPr="003C5818" w:rsidRDefault="009504C7" w:rsidP="009504C7">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5"/>
            <w:tcBorders>
              <w:top w:val="single" w:sz="4" w:space="0" w:color="00000A"/>
              <w:left w:val="single" w:sz="4" w:space="0" w:color="00000A"/>
              <w:right w:val="single" w:sz="4" w:space="0" w:color="00000A"/>
            </w:tcBorders>
            <w:shd w:val="clear" w:color="auto" w:fill="FFFFFF"/>
          </w:tcPr>
          <w:p w14:paraId="0EF1CF01"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9504C7" w:rsidRPr="003C5818" w14:paraId="6FE52364" w14:textId="77777777" w:rsidTr="009504C7">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504C7" w:rsidRPr="003C5818" w:rsidRDefault="009504C7" w:rsidP="009504C7">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5012" w:type="dxa"/>
            <w:gridSpan w:val="5"/>
            <w:tcBorders>
              <w:left w:val="single" w:sz="4" w:space="0" w:color="00000A"/>
              <w:bottom w:val="single" w:sz="4" w:space="0" w:color="00000A"/>
              <w:right w:val="single" w:sz="4" w:space="0" w:color="00000A"/>
            </w:tcBorders>
            <w:shd w:val="clear" w:color="auto" w:fill="FFFFFF"/>
          </w:tcPr>
          <w:p w14:paraId="4482FB07"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9504C7" w:rsidRPr="003C5818" w14:paraId="1EE2AC4E" w14:textId="77777777" w:rsidTr="009504C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504C7" w:rsidRPr="003C5818" w:rsidRDefault="009504C7" w:rsidP="009504C7">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5"/>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9504C7" w:rsidRPr="003C5818" w14:paraId="5D44F337" w14:textId="77777777" w:rsidTr="009504C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504C7" w:rsidRPr="003C5818" w:rsidRDefault="009504C7" w:rsidP="009504C7">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5"/>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9504C7" w:rsidRPr="003C5818" w14:paraId="254AF7FD" w14:textId="77777777" w:rsidTr="009504C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504C7" w:rsidRPr="003C5818" w:rsidRDefault="009504C7" w:rsidP="009504C7">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504C7" w:rsidRPr="003C5818" w:rsidRDefault="009504C7" w:rsidP="009504C7">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5"/>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9504C7" w:rsidRPr="003C5818" w14:paraId="6FAF6B3E" w14:textId="77777777" w:rsidTr="009504C7">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504C7" w:rsidRPr="003C5818" w:rsidRDefault="009504C7" w:rsidP="009504C7">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5"/>
            <w:tcBorders>
              <w:top w:val="single" w:sz="4" w:space="0" w:color="00000A"/>
              <w:left w:val="single" w:sz="4" w:space="0" w:color="00000A"/>
              <w:right w:val="single" w:sz="4" w:space="0" w:color="00000A"/>
            </w:tcBorders>
            <w:shd w:val="clear" w:color="auto" w:fill="FFFFFF"/>
          </w:tcPr>
          <w:p w14:paraId="6DC668CD"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br/>
            </w:r>
          </w:p>
        </w:tc>
      </w:tr>
      <w:tr w:rsidR="009504C7" w:rsidRPr="003C5818" w14:paraId="0AC096C1" w14:textId="77777777" w:rsidTr="009504C7">
        <w:trPr>
          <w:trHeight w:val="337"/>
        </w:trPr>
        <w:tc>
          <w:tcPr>
            <w:tcW w:w="5336" w:type="dxa"/>
            <w:tcBorders>
              <w:left w:val="single" w:sz="4" w:space="0" w:color="00000A"/>
              <w:right w:val="single" w:sz="4" w:space="0" w:color="00000A"/>
            </w:tcBorders>
            <w:shd w:val="clear" w:color="auto" w:fill="FFFFFF"/>
          </w:tcPr>
          <w:p w14:paraId="37B22395" w14:textId="77777777" w:rsidR="009504C7" w:rsidRPr="003C5818" w:rsidRDefault="009504C7" w:rsidP="009504C7">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5"/>
            <w:tcBorders>
              <w:left w:val="single" w:sz="4" w:space="0" w:color="00000A"/>
              <w:right w:val="single" w:sz="4" w:space="0" w:color="00000A"/>
            </w:tcBorders>
            <w:shd w:val="clear" w:color="auto" w:fill="FFFFFF"/>
          </w:tcPr>
          <w:p w14:paraId="480BE0EC"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9504C7" w:rsidRPr="003C5818" w14:paraId="303C973E" w14:textId="77777777" w:rsidTr="009504C7">
        <w:trPr>
          <w:trHeight w:val="395"/>
        </w:trPr>
        <w:tc>
          <w:tcPr>
            <w:tcW w:w="5336" w:type="dxa"/>
            <w:tcBorders>
              <w:left w:val="single" w:sz="4" w:space="0" w:color="00000A"/>
              <w:right w:val="single" w:sz="4" w:space="0" w:color="00000A"/>
            </w:tcBorders>
            <w:shd w:val="clear" w:color="auto" w:fill="FFFFFF"/>
          </w:tcPr>
          <w:p w14:paraId="19641580" w14:textId="77777777" w:rsidR="009504C7" w:rsidRPr="003C5818" w:rsidRDefault="009504C7" w:rsidP="009504C7">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5"/>
            <w:tcBorders>
              <w:left w:val="single" w:sz="4" w:space="0" w:color="00000A"/>
              <w:right w:val="single" w:sz="4" w:space="0" w:color="00000A"/>
            </w:tcBorders>
            <w:shd w:val="clear" w:color="auto" w:fill="FFFFFF"/>
          </w:tcPr>
          <w:p w14:paraId="2F99897F" w14:textId="77777777" w:rsidR="009504C7" w:rsidRPr="003C5818" w:rsidRDefault="009504C7" w:rsidP="009504C7">
            <w:pPr>
              <w:rPr>
                <w:rFonts w:ascii="Arial" w:hAnsi="Arial" w:cs="Arial"/>
                <w:color w:val="auto"/>
                <w:sz w:val="12"/>
                <w:szCs w:val="12"/>
              </w:rPr>
            </w:pPr>
          </w:p>
        </w:tc>
      </w:tr>
      <w:tr w:rsidR="009504C7" w:rsidRPr="003C5818" w14:paraId="4D4403E7" w14:textId="77777777" w:rsidTr="009504C7">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504C7" w:rsidRPr="003C5818" w:rsidRDefault="009504C7" w:rsidP="009504C7">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5"/>
            <w:tcBorders>
              <w:left w:val="single" w:sz="4" w:space="0" w:color="00000A"/>
              <w:bottom w:val="single" w:sz="4" w:space="0" w:color="00000A"/>
              <w:right w:val="single" w:sz="4" w:space="0" w:color="00000A"/>
            </w:tcBorders>
            <w:shd w:val="clear" w:color="auto" w:fill="FFFFFF"/>
          </w:tcPr>
          <w:p w14:paraId="7D7D5C1F"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9504C7" w:rsidRPr="003C5818" w14:paraId="06D3AA02" w14:textId="77777777" w:rsidTr="009504C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504C7" w:rsidRPr="003C5818" w:rsidRDefault="009504C7" w:rsidP="009504C7">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5"/>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9504C7" w:rsidRPr="003C5818" w14:paraId="50D4D2A4" w14:textId="77777777" w:rsidTr="009504C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504C7" w:rsidRPr="003C5818" w:rsidRDefault="009504C7" w:rsidP="009504C7">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5"/>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9504C7" w:rsidRPr="003C5818" w14:paraId="0B297C36" w14:textId="77777777" w:rsidTr="009504C7">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504C7" w:rsidRPr="003C5818" w:rsidRDefault="009504C7" w:rsidP="009504C7">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5"/>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9504C7" w:rsidRPr="003C5818" w14:paraId="6FF71C3B" w14:textId="77777777" w:rsidTr="00A6378F">
        <w:tc>
          <w:tcPr>
            <w:tcW w:w="533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18EDA2A" w14:textId="77777777" w:rsidR="009504C7" w:rsidRPr="003C5818" w:rsidRDefault="009504C7" w:rsidP="009504C7">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546016"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9504C7" w:rsidRPr="003C5818" w14:paraId="03CF211E" w14:textId="77777777" w:rsidTr="009504C7">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504C7" w:rsidRPr="003C5818" w:rsidRDefault="009504C7" w:rsidP="009504C7">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5"/>
            <w:tcBorders>
              <w:top w:val="single" w:sz="4" w:space="0" w:color="00000A"/>
              <w:left w:val="single" w:sz="4" w:space="0" w:color="00000A"/>
              <w:right w:val="single" w:sz="4" w:space="0" w:color="00000A"/>
            </w:tcBorders>
            <w:shd w:val="clear" w:color="auto" w:fill="FFFFFF"/>
          </w:tcPr>
          <w:p w14:paraId="6D44CF3C" w14:textId="77777777" w:rsidR="009504C7" w:rsidRPr="003C5818" w:rsidRDefault="009504C7" w:rsidP="009504C7">
            <w:pPr>
              <w:rPr>
                <w:rFonts w:ascii="Arial" w:hAnsi="Arial" w:cs="Arial"/>
                <w:color w:val="auto"/>
                <w:sz w:val="12"/>
                <w:szCs w:val="12"/>
              </w:rPr>
            </w:pPr>
          </w:p>
        </w:tc>
      </w:tr>
      <w:tr w:rsidR="009504C7" w:rsidRPr="003C5818" w14:paraId="5D952F81" w14:textId="77777777" w:rsidTr="009504C7">
        <w:trPr>
          <w:trHeight w:val="610"/>
        </w:trPr>
        <w:tc>
          <w:tcPr>
            <w:tcW w:w="5336" w:type="dxa"/>
            <w:tcBorders>
              <w:left w:val="single" w:sz="4" w:space="0" w:color="00000A"/>
              <w:right w:val="single" w:sz="4" w:space="0" w:color="00000A"/>
            </w:tcBorders>
            <w:shd w:val="clear" w:color="auto" w:fill="FFFFFF"/>
          </w:tcPr>
          <w:p w14:paraId="3C363A2A" w14:textId="77777777" w:rsidR="009504C7" w:rsidRPr="003C5818" w:rsidRDefault="009504C7" w:rsidP="009504C7">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5"/>
            <w:tcBorders>
              <w:left w:val="single" w:sz="4" w:space="0" w:color="00000A"/>
              <w:right w:val="single" w:sz="4" w:space="0" w:color="00000A"/>
            </w:tcBorders>
            <w:shd w:val="clear" w:color="auto" w:fill="FFFFFF"/>
          </w:tcPr>
          <w:p w14:paraId="076234ED"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9504C7" w:rsidRPr="003C5818" w14:paraId="3315F369" w14:textId="77777777" w:rsidTr="009504C7">
        <w:trPr>
          <w:trHeight w:val="562"/>
        </w:trPr>
        <w:tc>
          <w:tcPr>
            <w:tcW w:w="5336" w:type="dxa"/>
            <w:tcBorders>
              <w:left w:val="single" w:sz="4" w:space="0" w:color="00000A"/>
              <w:right w:val="single" w:sz="4" w:space="0" w:color="00000A"/>
            </w:tcBorders>
            <w:shd w:val="clear" w:color="auto" w:fill="FFFFFF"/>
          </w:tcPr>
          <w:p w14:paraId="3F4C45AD" w14:textId="77777777" w:rsidR="009504C7" w:rsidRPr="003C5818" w:rsidRDefault="009504C7" w:rsidP="009504C7">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5"/>
            <w:tcBorders>
              <w:left w:val="single" w:sz="4" w:space="0" w:color="00000A"/>
              <w:right w:val="single" w:sz="4" w:space="0" w:color="00000A"/>
            </w:tcBorders>
            <w:shd w:val="clear" w:color="auto" w:fill="FFFFFF"/>
          </w:tcPr>
          <w:p w14:paraId="6C19C135"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9504C7" w:rsidRPr="003C5818" w14:paraId="6415DB28" w14:textId="77777777" w:rsidTr="009504C7">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5"/>
            <w:tcBorders>
              <w:left w:val="single" w:sz="4" w:space="0" w:color="00000A"/>
              <w:bottom w:val="single" w:sz="4" w:space="0" w:color="00000A"/>
              <w:right w:val="single" w:sz="4" w:space="0" w:color="00000A"/>
            </w:tcBorders>
            <w:shd w:val="clear" w:color="auto" w:fill="FFFFFF"/>
          </w:tcPr>
          <w:p w14:paraId="4BD7B4F3"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9504C7" w:rsidRPr="003C5818" w14:paraId="7B05CDCF" w14:textId="77777777" w:rsidTr="009504C7">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504C7" w:rsidRPr="003C5818" w:rsidRDefault="009504C7" w:rsidP="009504C7">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5"/>
            <w:tcBorders>
              <w:top w:val="single" w:sz="4" w:space="0" w:color="00000A"/>
              <w:left w:val="single" w:sz="4" w:space="0" w:color="00000A"/>
              <w:right w:val="single" w:sz="4" w:space="0" w:color="00000A"/>
            </w:tcBorders>
            <w:shd w:val="clear" w:color="auto" w:fill="FFFFFF"/>
          </w:tcPr>
          <w:p w14:paraId="5AA4B021" w14:textId="77777777" w:rsidR="009504C7" w:rsidRPr="003C5818" w:rsidRDefault="009504C7" w:rsidP="009504C7">
            <w:pPr>
              <w:rPr>
                <w:rFonts w:ascii="Arial" w:hAnsi="Arial" w:cs="Arial"/>
                <w:color w:val="auto"/>
                <w:sz w:val="12"/>
                <w:szCs w:val="12"/>
              </w:rPr>
            </w:pPr>
          </w:p>
        </w:tc>
      </w:tr>
      <w:tr w:rsidR="009504C7" w:rsidRPr="003C5818" w14:paraId="0F547726" w14:textId="77777777" w:rsidTr="009504C7">
        <w:trPr>
          <w:trHeight w:val="851"/>
        </w:trPr>
        <w:tc>
          <w:tcPr>
            <w:tcW w:w="5336" w:type="dxa"/>
            <w:tcBorders>
              <w:left w:val="single" w:sz="4" w:space="0" w:color="00000A"/>
              <w:right w:val="single" w:sz="4" w:space="0" w:color="00000A"/>
            </w:tcBorders>
            <w:shd w:val="clear" w:color="auto" w:fill="FFFFFF"/>
          </w:tcPr>
          <w:p w14:paraId="28B566A7" w14:textId="77777777" w:rsidR="009504C7" w:rsidRPr="003C5818" w:rsidRDefault="009504C7" w:rsidP="009504C7">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5"/>
            <w:tcBorders>
              <w:left w:val="single" w:sz="4" w:space="0" w:color="00000A"/>
              <w:right w:val="single" w:sz="4" w:space="0" w:color="00000A"/>
            </w:tcBorders>
            <w:shd w:val="clear" w:color="auto" w:fill="FFFFFF"/>
          </w:tcPr>
          <w:p w14:paraId="522FD03C"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9504C7" w:rsidRPr="003C5818" w14:paraId="4DD873C2" w14:textId="77777777" w:rsidTr="009504C7">
        <w:trPr>
          <w:trHeight w:val="421"/>
        </w:trPr>
        <w:tc>
          <w:tcPr>
            <w:tcW w:w="5336" w:type="dxa"/>
            <w:tcBorders>
              <w:left w:val="single" w:sz="4" w:space="0" w:color="00000A"/>
              <w:right w:val="single" w:sz="4" w:space="0" w:color="00000A"/>
            </w:tcBorders>
            <w:shd w:val="clear" w:color="auto" w:fill="FFFFFF"/>
          </w:tcPr>
          <w:p w14:paraId="366BAF1E" w14:textId="77777777" w:rsidR="009504C7" w:rsidRPr="003C5818" w:rsidRDefault="009504C7" w:rsidP="009504C7">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5"/>
            <w:tcBorders>
              <w:left w:val="single" w:sz="4" w:space="0" w:color="00000A"/>
              <w:right w:val="single" w:sz="4" w:space="0" w:color="00000A"/>
            </w:tcBorders>
            <w:shd w:val="clear" w:color="auto" w:fill="FFFFFF"/>
          </w:tcPr>
          <w:p w14:paraId="5C29E238"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9504C7" w:rsidRPr="003C5818" w14:paraId="4604CDDC" w14:textId="77777777" w:rsidTr="009504C7">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5"/>
            <w:tcBorders>
              <w:left w:val="single" w:sz="4" w:space="0" w:color="00000A"/>
              <w:bottom w:val="single" w:sz="4" w:space="0" w:color="00000A"/>
              <w:right w:val="single" w:sz="4" w:space="0" w:color="00000A"/>
            </w:tcBorders>
            <w:shd w:val="clear" w:color="auto" w:fill="FFFFFF"/>
          </w:tcPr>
          <w:p w14:paraId="6915B48A"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9504C7" w:rsidRPr="003C5818" w14:paraId="347880DB" w14:textId="77777777" w:rsidTr="009504C7">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504C7" w:rsidRPr="003C5818" w:rsidRDefault="009504C7" w:rsidP="009504C7">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5"/>
            <w:tcBorders>
              <w:top w:val="single" w:sz="4" w:space="0" w:color="00000A"/>
              <w:left w:val="single" w:sz="4" w:space="0" w:color="00000A"/>
              <w:right w:val="single" w:sz="4" w:space="0" w:color="00000A"/>
            </w:tcBorders>
            <w:shd w:val="clear" w:color="auto" w:fill="FFFFFF"/>
          </w:tcPr>
          <w:p w14:paraId="3FD91924"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504C7" w:rsidRPr="003C5818" w:rsidRDefault="009504C7" w:rsidP="009504C7">
            <w:pPr>
              <w:rPr>
                <w:rFonts w:ascii="Arial" w:hAnsi="Arial" w:cs="Arial"/>
                <w:color w:val="auto"/>
                <w:sz w:val="12"/>
                <w:szCs w:val="12"/>
              </w:rPr>
            </w:pPr>
          </w:p>
        </w:tc>
      </w:tr>
      <w:tr w:rsidR="009504C7" w:rsidRPr="003C5818" w14:paraId="1BC43FCE" w14:textId="77777777" w:rsidTr="009504C7">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5"/>
            <w:tcBorders>
              <w:left w:val="single" w:sz="4" w:space="0" w:color="00000A"/>
              <w:bottom w:val="single" w:sz="4" w:space="0" w:color="00000A"/>
              <w:right w:val="single" w:sz="4" w:space="0" w:color="00000A"/>
            </w:tcBorders>
            <w:shd w:val="clear" w:color="auto" w:fill="FFFFFF"/>
          </w:tcPr>
          <w:p w14:paraId="6AECBCD4"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9504C7" w:rsidRPr="003C5818" w:rsidRDefault="009504C7" w:rsidP="009504C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A6378F">
        <w:trPr>
          <w:trHeight w:val="57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DEEAF6" w:themeFill="accent1" w:themeFillTint="33"/>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A6378F">
        <w:trPr>
          <w:trHeight w:val="511"/>
        </w:trPr>
        <w:tc>
          <w:tcPr>
            <w:tcW w:w="5338" w:type="dxa"/>
            <w:tcBorders>
              <w:left w:val="single" w:sz="4" w:space="0" w:color="00000A"/>
              <w:right w:val="single" w:sz="4" w:space="0" w:color="00000A"/>
            </w:tcBorders>
            <w:shd w:val="clear" w:color="auto" w:fill="DEEAF6" w:themeFill="accent1" w:themeFillTint="33"/>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DEEAF6" w:themeFill="accent1" w:themeFillTint="33"/>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A6378F">
        <w:trPr>
          <w:trHeight w:val="94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DEEAF6" w:themeFill="accent1" w:themeFillTint="33"/>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B7502A">
              <w:rPr>
                <w:rFonts w:ascii="Arial" w:hAnsi="Arial" w:cs="Arial"/>
                <w:b/>
                <w:color w:val="auto"/>
                <w:sz w:val="12"/>
                <w:szCs w:val="12"/>
              </w:rPr>
            </w:r>
            <w:r w:rsidR="00B7502A">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3B07C2D" w14:textId="6958C32A"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00A6378F">
        <w:rPr>
          <w:rFonts w:ascii="Arial" w:hAnsi="Arial" w:cs="Arial"/>
          <w:color w:val="auto"/>
          <w:sz w:val="12"/>
          <w:szCs w:val="12"/>
        </w:rPr>
        <w:t xml:space="preserve"> </w:t>
      </w:r>
      <w:r w:rsidR="00CE5861" w:rsidRPr="0084333C">
        <w:rPr>
          <w:rFonts w:ascii="Arial" w:hAnsi="Arial" w:cs="Arial"/>
          <w:b/>
          <w:color w:val="FF0000"/>
          <w:sz w:val="12"/>
          <w:szCs w:val="12"/>
        </w:rPr>
        <w:t>PROCEDURA APERTA PER L’AFFIDAMENTO, IN REGIME DI ACCORDO QUADRO, DELLA FORNITURA DI ABBIGLIAMENTO PROMOZIONALE E ACCESSORI VARI</w:t>
      </w:r>
      <w:r w:rsidR="00CE5861" w:rsidRPr="00AA1ECE" w:rsidDel="00CE5861">
        <w:rPr>
          <w:rFonts w:ascii="Arial" w:hAnsi="Arial" w:cs="Arial"/>
          <w:b/>
          <w:color w:val="FF0000"/>
          <w:sz w:val="12"/>
          <w:szCs w:val="12"/>
        </w:rPr>
        <w:t xml:space="preserve"> </w:t>
      </w:r>
      <w:r w:rsidR="00A6378F">
        <w:rPr>
          <w:rFonts w:ascii="Arial" w:hAnsi="Arial" w:cs="Arial"/>
          <w:b/>
          <w:color w:val="FF0000"/>
          <w:sz w:val="12"/>
          <w:szCs w:val="12"/>
        </w:rPr>
        <w:t>– R</w:t>
      </w:r>
      <w:r w:rsidR="00CE5861">
        <w:rPr>
          <w:rFonts w:ascii="Arial" w:hAnsi="Arial" w:cs="Arial"/>
          <w:b/>
          <w:color w:val="FF0000"/>
          <w:sz w:val="12"/>
          <w:szCs w:val="12"/>
        </w:rPr>
        <w:t>.</w:t>
      </w:r>
      <w:r w:rsidR="00A6378F">
        <w:rPr>
          <w:rFonts w:ascii="Arial" w:hAnsi="Arial" w:cs="Arial"/>
          <w:b/>
          <w:color w:val="FF0000"/>
          <w:sz w:val="12"/>
          <w:szCs w:val="12"/>
        </w:rPr>
        <w:t>A</w:t>
      </w:r>
      <w:r w:rsidR="00CE5861">
        <w:rPr>
          <w:rFonts w:ascii="Arial" w:hAnsi="Arial" w:cs="Arial"/>
          <w:b/>
          <w:color w:val="FF0000"/>
          <w:sz w:val="12"/>
          <w:szCs w:val="12"/>
        </w:rPr>
        <w:t xml:space="preserve">. </w:t>
      </w:r>
      <w:r w:rsidR="00A6378F">
        <w:rPr>
          <w:rFonts w:ascii="Arial" w:hAnsi="Arial" w:cs="Arial"/>
          <w:b/>
          <w:color w:val="FF0000"/>
          <w:sz w:val="12"/>
          <w:szCs w:val="12"/>
        </w:rPr>
        <w:t>05</w:t>
      </w:r>
      <w:r w:rsidR="00CE5861">
        <w:rPr>
          <w:rFonts w:ascii="Arial" w:hAnsi="Arial" w:cs="Arial"/>
          <w:b/>
          <w:color w:val="FF0000"/>
          <w:sz w:val="12"/>
          <w:szCs w:val="12"/>
        </w:rPr>
        <w:t>6</w:t>
      </w:r>
      <w:r w:rsidR="00A6378F">
        <w:rPr>
          <w:rFonts w:ascii="Arial" w:hAnsi="Arial" w:cs="Arial"/>
          <w:b/>
          <w:color w:val="FF0000"/>
          <w:sz w:val="12"/>
          <w:szCs w:val="12"/>
        </w:rPr>
        <w:t>/17/P</w:t>
      </w:r>
      <w:r w:rsidR="003C2253">
        <w:rPr>
          <w:rFonts w:ascii="Arial" w:hAnsi="Arial" w:cs="Arial"/>
          <w:b/>
          <w:color w:val="FF0000"/>
          <w:sz w:val="12"/>
          <w:szCs w:val="12"/>
        </w:rPr>
        <w:t>A</w:t>
      </w:r>
      <w:r w:rsidR="00A6378F">
        <w:rPr>
          <w:rFonts w:ascii="Arial" w:hAnsi="Arial" w:cs="Arial"/>
          <w:b/>
          <w:color w:val="FF0000"/>
          <w:sz w:val="12"/>
          <w:szCs w:val="12"/>
        </w:rPr>
        <w:t xml:space="preserve"> – CIG </w:t>
      </w:r>
      <w:r w:rsidR="00CE5861" w:rsidRPr="00752D4E">
        <w:rPr>
          <w:rFonts w:ascii="Arial" w:hAnsi="Arial" w:cs="Arial"/>
          <w:b/>
          <w:color w:val="FF0000"/>
          <w:sz w:val="12"/>
          <w:szCs w:val="12"/>
        </w:rPr>
        <w:t>7274679704</w:t>
      </w: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549FB" w14:textId="77777777" w:rsidR="00C06315" w:rsidRDefault="00C06315">
      <w:pPr>
        <w:spacing w:before="0" w:after="0"/>
      </w:pPr>
      <w:r>
        <w:separator/>
      </w:r>
    </w:p>
  </w:endnote>
  <w:endnote w:type="continuationSeparator" w:id="0">
    <w:p w14:paraId="0C47364B" w14:textId="77777777" w:rsidR="00C06315" w:rsidRDefault="00C063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C06315" w:rsidRPr="00D509A5" w:rsidRDefault="00C0631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B7502A">
      <w:rPr>
        <w:rFonts w:ascii="Calibri" w:hAnsi="Calibri"/>
        <w:noProof/>
        <w:sz w:val="20"/>
        <w:szCs w:val="20"/>
      </w:rPr>
      <w:t>1</w:t>
    </w:r>
    <w:r w:rsidRPr="00D509A5">
      <w:rPr>
        <w:rFonts w:ascii="Calibri" w:hAnsi="Calibri"/>
        <w:sz w:val="20"/>
        <w:szCs w:val="20"/>
      </w:rPr>
      <w:fldChar w:fldCharType="end"/>
    </w:r>
  </w:p>
  <w:p w14:paraId="561733E4" w14:textId="77777777" w:rsidR="00C06315" w:rsidRDefault="00C063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E7F50" w14:textId="77777777" w:rsidR="00C06315" w:rsidRDefault="00C06315">
      <w:pPr>
        <w:spacing w:before="0" w:after="0"/>
      </w:pPr>
      <w:r>
        <w:separator/>
      </w:r>
    </w:p>
  </w:footnote>
  <w:footnote w:type="continuationSeparator" w:id="0">
    <w:p w14:paraId="4D496A39" w14:textId="77777777" w:rsidR="00C06315" w:rsidRDefault="00C06315">
      <w:pPr>
        <w:spacing w:before="0" w:after="0"/>
      </w:pPr>
      <w:r>
        <w:continuationSeparator/>
      </w:r>
    </w:p>
  </w:footnote>
  <w:footnote w:id="1">
    <w:p w14:paraId="00078A0D" w14:textId="77777777" w:rsidR="00C06315" w:rsidRPr="002C6BEF" w:rsidRDefault="00C06315"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C47C9EC" w14:textId="77777777" w:rsidR="00C06315" w:rsidRPr="002C6BEF" w:rsidRDefault="00C06315"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291A3B3A" w14:textId="77777777" w:rsidR="00C06315" w:rsidRPr="002C6BEF" w:rsidRDefault="00C0631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6E5EF509" w14:textId="77777777" w:rsidR="00C06315" w:rsidRPr="002C6BEF" w:rsidRDefault="00C0631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4BEB59B9" w14:textId="77777777" w:rsidR="00C06315" w:rsidRPr="002C6BEF" w:rsidRDefault="00C0631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1EDDE700" w14:textId="77777777" w:rsidR="00C06315" w:rsidRPr="002C6BEF" w:rsidRDefault="00C0631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41F3A7D8" w14:textId="77777777" w:rsidR="00C06315" w:rsidRPr="002C6BEF" w:rsidRDefault="00C06315"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C06315" w:rsidRPr="002C6BEF" w:rsidRDefault="00C06315"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C06315" w:rsidRPr="002C6BEF" w:rsidRDefault="00C06315"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C06315" w:rsidRPr="002C6BEF" w:rsidRDefault="00C06315"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35C4EF80" w14:textId="77777777" w:rsidR="00C06315" w:rsidRPr="002C6BEF" w:rsidRDefault="00C0631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5F24CF20" w14:textId="77777777" w:rsidR="00C06315" w:rsidRPr="002C6BEF" w:rsidRDefault="00C06315"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0D603729" w14:textId="77777777" w:rsidR="00C06315" w:rsidRPr="002C6BEF" w:rsidRDefault="00C06315" w:rsidP="00521E39">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61C79301" w14:textId="77777777" w:rsidR="00C06315" w:rsidRPr="002C6BEF" w:rsidRDefault="00C0631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05F6B40" w14:textId="77777777" w:rsidR="00C06315" w:rsidRPr="002C6BEF" w:rsidRDefault="00C0631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7A24095" w14:textId="77777777" w:rsidR="00C06315" w:rsidRPr="002C6BEF" w:rsidRDefault="00C0631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16944ECD" w14:textId="77777777" w:rsidR="00C06315" w:rsidRPr="002C6BEF" w:rsidRDefault="00C0631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29FCA90" w14:textId="77777777" w:rsidR="00C06315" w:rsidRPr="002C6BEF" w:rsidRDefault="00C0631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572AEA13" w14:textId="77777777" w:rsidR="00C06315" w:rsidRPr="002C6BEF" w:rsidRDefault="00C0631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462CD18" w14:textId="77777777" w:rsidR="00C06315" w:rsidRPr="002C6BEF" w:rsidRDefault="00C06315"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D62E4A9" w14:textId="77777777" w:rsidR="00C06315" w:rsidRPr="002C6BEF" w:rsidRDefault="00C0631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55EB2A85" w14:textId="77777777" w:rsidR="00C06315" w:rsidRPr="002C6BEF" w:rsidRDefault="00C0631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9CB055C" w14:textId="77777777" w:rsidR="00C06315" w:rsidRPr="002C6BEF" w:rsidRDefault="00C0631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3C997A7B" w14:textId="77777777" w:rsidR="00C06315" w:rsidRPr="002C6BEF" w:rsidRDefault="00C0631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66FC9547" w14:textId="77777777" w:rsidR="00C06315" w:rsidRPr="002C6BEF" w:rsidRDefault="00C0631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02F7A169" w14:textId="77777777" w:rsidR="00C06315" w:rsidRPr="002C6BEF" w:rsidRDefault="00C0631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0F7D9BC" w14:textId="77777777" w:rsidR="00C06315" w:rsidRPr="005C6A4A" w:rsidRDefault="00C06315"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F690206" w14:textId="1E1E2CFC" w:rsidR="00C06315" w:rsidRPr="002C6BEF" w:rsidRDefault="00C06315"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2A7F9359" w14:textId="77777777" w:rsidR="00C06315" w:rsidRPr="002C6BEF" w:rsidRDefault="00C0631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B4477D9" w14:textId="77777777" w:rsidR="00C06315" w:rsidRPr="002C6BEF" w:rsidRDefault="00C0631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CB6BAB8" w14:textId="77777777" w:rsidR="00C06315" w:rsidRPr="002C6BEF" w:rsidRDefault="00C0631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925D41F" w14:textId="77777777" w:rsidR="00C06315" w:rsidRPr="002C6BEF" w:rsidRDefault="00C0631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1B479AB5" w14:textId="77777777" w:rsidR="00C06315" w:rsidRPr="002C6BEF" w:rsidRDefault="00C0631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506C562" w14:textId="77777777" w:rsidR="00C06315" w:rsidRPr="002C6BEF" w:rsidRDefault="00C06315"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0FCEF9DA" w14:textId="1CD7CE9D" w:rsidR="00C06315" w:rsidRPr="002C6BEF" w:rsidRDefault="00C06315"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1253CAFC" w14:textId="17CC8A06" w:rsidR="00C06315" w:rsidRPr="002C6BEF" w:rsidRDefault="00C06315"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39ECE29" w14:textId="5A4803F4" w:rsidR="00C06315" w:rsidRPr="002C6BEF" w:rsidRDefault="00C06315"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6E57BF9A" w14:textId="654CB02C" w:rsidR="00C06315" w:rsidRPr="002C6BEF" w:rsidRDefault="00C06315"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5E6671" w14:textId="77777777" w:rsidR="00C06315" w:rsidRPr="002C6BEF" w:rsidRDefault="00C06315"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B8CBB51" w14:textId="77777777" w:rsidR="00C06315" w:rsidRPr="002C6BEF" w:rsidRDefault="00C0631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20FAEA18" w14:textId="77777777" w:rsidR="00C06315" w:rsidRPr="002C6BEF" w:rsidRDefault="00C0631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54F36220" w14:textId="77777777" w:rsidR="00C06315" w:rsidRPr="002C6BEF" w:rsidRDefault="00C0631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8084370" w14:textId="77777777" w:rsidR="00C06315" w:rsidRPr="002C6BEF" w:rsidRDefault="00C0631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00FE30D" w14:textId="77777777" w:rsidR="00C06315" w:rsidRPr="002C6BEF" w:rsidRDefault="00C06315"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EQtE81ThNyTvUKjSSomArt4F9iK7OQc/bnO0jV2qYG2FFFaTHJFoZXVpr8WdmQNZ7ghET9AcQmuZmfiOnxZGZg==" w:salt="3DSSxcDbOLJEXkNdpN16ZA=="/>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0282"/>
    <w:rsid w:val="00316FAD"/>
    <w:rsid w:val="00331F7A"/>
    <w:rsid w:val="00350D7E"/>
    <w:rsid w:val="0036728A"/>
    <w:rsid w:val="00384132"/>
    <w:rsid w:val="003A443E"/>
    <w:rsid w:val="003B3636"/>
    <w:rsid w:val="003C2253"/>
    <w:rsid w:val="003C5818"/>
    <w:rsid w:val="003D68D2"/>
    <w:rsid w:val="003E60D1"/>
    <w:rsid w:val="003E7810"/>
    <w:rsid w:val="004234D1"/>
    <w:rsid w:val="00442B19"/>
    <w:rsid w:val="00474C0D"/>
    <w:rsid w:val="004C4C2B"/>
    <w:rsid w:val="004E1937"/>
    <w:rsid w:val="00516CEA"/>
    <w:rsid w:val="00521E39"/>
    <w:rsid w:val="00526380"/>
    <w:rsid w:val="005309A4"/>
    <w:rsid w:val="00574701"/>
    <w:rsid w:val="0058406C"/>
    <w:rsid w:val="005B3B08"/>
    <w:rsid w:val="005C49E6"/>
    <w:rsid w:val="005C6A4A"/>
    <w:rsid w:val="005E2955"/>
    <w:rsid w:val="00625142"/>
    <w:rsid w:val="00635C8F"/>
    <w:rsid w:val="0064014A"/>
    <w:rsid w:val="006422EA"/>
    <w:rsid w:val="006458F8"/>
    <w:rsid w:val="00661E5A"/>
    <w:rsid w:val="006879D2"/>
    <w:rsid w:val="006A157A"/>
    <w:rsid w:val="006A5E21"/>
    <w:rsid w:val="006B430C"/>
    <w:rsid w:val="006B4D39"/>
    <w:rsid w:val="006F3D34"/>
    <w:rsid w:val="0073603F"/>
    <w:rsid w:val="00752D4E"/>
    <w:rsid w:val="00766402"/>
    <w:rsid w:val="007756D9"/>
    <w:rsid w:val="0078246D"/>
    <w:rsid w:val="007976F8"/>
    <w:rsid w:val="007A7A42"/>
    <w:rsid w:val="007B50B2"/>
    <w:rsid w:val="007C64B6"/>
    <w:rsid w:val="00813CA5"/>
    <w:rsid w:val="008154AA"/>
    <w:rsid w:val="0084333C"/>
    <w:rsid w:val="008813DC"/>
    <w:rsid w:val="00883F1F"/>
    <w:rsid w:val="0089654F"/>
    <w:rsid w:val="008B258E"/>
    <w:rsid w:val="008C7305"/>
    <w:rsid w:val="008C734C"/>
    <w:rsid w:val="008E3A62"/>
    <w:rsid w:val="008F12E6"/>
    <w:rsid w:val="00900583"/>
    <w:rsid w:val="00934658"/>
    <w:rsid w:val="00946248"/>
    <w:rsid w:val="009504C7"/>
    <w:rsid w:val="009644B4"/>
    <w:rsid w:val="009B55CF"/>
    <w:rsid w:val="009B6A2D"/>
    <w:rsid w:val="009D132C"/>
    <w:rsid w:val="009E204E"/>
    <w:rsid w:val="009E34E5"/>
    <w:rsid w:val="00A117E2"/>
    <w:rsid w:val="00A23B3E"/>
    <w:rsid w:val="00A30CBB"/>
    <w:rsid w:val="00A33119"/>
    <w:rsid w:val="00A46950"/>
    <w:rsid w:val="00A6378F"/>
    <w:rsid w:val="00A77D4B"/>
    <w:rsid w:val="00A83399"/>
    <w:rsid w:val="00AA2252"/>
    <w:rsid w:val="00AA5F93"/>
    <w:rsid w:val="00AB77AF"/>
    <w:rsid w:val="00AD12B5"/>
    <w:rsid w:val="00AE5CFF"/>
    <w:rsid w:val="00B15FE6"/>
    <w:rsid w:val="00B27EAB"/>
    <w:rsid w:val="00B32C28"/>
    <w:rsid w:val="00B64AE6"/>
    <w:rsid w:val="00B7502A"/>
    <w:rsid w:val="00B80BA0"/>
    <w:rsid w:val="00B91406"/>
    <w:rsid w:val="00BA4F12"/>
    <w:rsid w:val="00BB116C"/>
    <w:rsid w:val="00BB639E"/>
    <w:rsid w:val="00BB7EEA"/>
    <w:rsid w:val="00BC09F5"/>
    <w:rsid w:val="00BE5DA0"/>
    <w:rsid w:val="00BE63A3"/>
    <w:rsid w:val="00BF74E1"/>
    <w:rsid w:val="00C03658"/>
    <w:rsid w:val="00C06315"/>
    <w:rsid w:val="00C065E4"/>
    <w:rsid w:val="00C427DB"/>
    <w:rsid w:val="00C45C4C"/>
    <w:rsid w:val="00C47D53"/>
    <w:rsid w:val="00C60A33"/>
    <w:rsid w:val="00C64D4B"/>
    <w:rsid w:val="00C84200"/>
    <w:rsid w:val="00C91EAC"/>
    <w:rsid w:val="00C92169"/>
    <w:rsid w:val="00CA04F3"/>
    <w:rsid w:val="00CC764A"/>
    <w:rsid w:val="00CD2288"/>
    <w:rsid w:val="00CD3E4F"/>
    <w:rsid w:val="00CE5861"/>
    <w:rsid w:val="00CF449A"/>
    <w:rsid w:val="00D11069"/>
    <w:rsid w:val="00D27DB2"/>
    <w:rsid w:val="00D46799"/>
    <w:rsid w:val="00D509A5"/>
    <w:rsid w:val="00D64744"/>
    <w:rsid w:val="00D77666"/>
    <w:rsid w:val="00D92A41"/>
    <w:rsid w:val="00D93877"/>
    <w:rsid w:val="00DA7329"/>
    <w:rsid w:val="00DB14CC"/>
    <w:rsid w:val="00DE27C1"/>
    <w:rsid w:val="00DE4996"/>
    <w:rsid w:val="00E0264E"/>
    <w:rsid w:val="00E23C32"/>
    <w:rsid w:val="00E47BDE"/>
    <w:rsid w:val="00E75B03"/>
    <w:rsid w:val="00EB216B"/>
    <w:rsid w:val="00EB45DC"/>
    <w:rsid w:val="00EE7ADC"/>
    <w:rsid w:val="00F26DE7"/>
    <w:rsid w:val="00F30439"/>
    <w:rsid w:val="00F351F0"/>
    <w:rsid w:val="00F503D0"/>
    <w:rsid w:val="00F50CA1"/>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56CA5-F6E7-4F16-BDAF-CF67D687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26</TotalTime>
  <Pages>19</Pages>
  <Words>10208</Words>
  <Characters>58189</Characters>
  <Application>Microsoft Office Word</Application>
  <DocSecurity>0</DocSecurity>
  <Lines>484</Lines>
  <Paragraphs>136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68261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9</cp:revision>
  <cp:lastPrinted>2016-08-31T08:45:00Z</cp:lastPrinted>
  <dcterms:created xsi:type="dcterms:W3CDTF">2017-09-26T16:51:00Z</dcterms:created>
  <dcterms:modified xsi:type="dcterms:W3CDTF">2017-11-20T14:16:00Z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