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2F2895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DOMANDA DI PARTECIPAZIONE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B324B5" w:rsidRPr="00B324B5" w:rsidRDefault="00B324B5" w:rsidP="00B324B5">
      <w:pPr>
        <w:spacing w:before="240" w:after="240"/>
        <w:jc w:val="both"/>
        <w:rPr>
          <w:rFonts w:ascii="Arial" w:hAnsi="Arial" w:cs="Arial"/>
          <w:b/>
          <w:bCs/>
        </w:rPr>
      </w:pPr>
      <w:r w:rsidRPr="00B324B5">
        <w:rPr>
          <w:rFonts w:ascii="Arial" w:hAnsi="Arial" w:cs="Arial"/>
          <w:b/>
          <w:bCs/>
        </w:rPr>
        <w:t>Avviso pubblico di gara per l’affidamento, in regime di contratto attivo, dell’attività di rilevazione delle informazioni relative alle preferenze dei consumatori per quanto concerne i prodotti da fumo, limitatamente ai produttori di sigarette con esclusione di sigarette elettroniche.</w:t>
      </w:r>
    </w:p>
    <w:p w:rsidR="005E12AE" w:rsidRPr="004A4C22" w:rsidRDefault="00B324B5" w:rsidP="00B324B5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B324B5">
        <w:rPr>
          <w:rFonts w:ascii="Arial" w:hAnsi="Arial" w:cs="Arial"/>
          <w:b/>
          <w:bCs/>
        </w:rPr>
        <w:t>R.A. 017/PA/18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324B5">
              <w:rPr>
                <w:rFonts w:ascii="Arial" w:hAnsi="Arial" w:cs="Arial"/>
                <w:b/>
                <w:sz w:val="20"/>
                <w:szCs w:val="20"/>
              </w:rPr>
            </w:r>
            <w:r w:rsidR="00B324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324B5">
              <w:rPr>
                <w:rFonts w:ascii="Arial" w:hAnsi="Arial" w:cs="Arial"/>
                <w:b/>
                <w:sz w:val="20"/>
                <w:szCs w:val="20"/>
              </w:rPr>
            </w:r>
            <w:r w:rsidR="00B324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324B5">
              <w:rPr>
                <w:rFonts w:ascii="Arial" w:hAnsi="Arial" w:cs="Arial"/>
                <w:b/>
                <w:sz w:val="20"/>
                <w:szCs w:val="20"/>
              </w:rPr>
            </w:r>
            <w:r w:rsidR="00B324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2895" w:rsidRPr="00182F1A" w:rsidRDefault="002F2895" w:rsidP="002F289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l’Impresa è iscritta al </w:t>
      </w:r>
      <w:r w:rsidRPr="00182F1A">
        <w:rPr>
          <w:rFonts w:ascii="Arial" w:hAnsi="Arial" w:cs="Arial"/>
          <w:sz w:val="20"/>
          <w:szCs w:val="20"/>
        </w:rPr>
        <w:t xml:space="preserve">Registro </w:t>
      </w:r>
      <w:r>
        <w:rPr>
          <w:rFonts w:ascii="Arial" w:hAnsi="Arial" w:cs="Arial"/>
          <w:sz w:val="20"/>
          <w:szCs w:val="20"/>
        </w:rPr>
        <w:t xml:space="preserve">dei monopoli in Italia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2F2895" w:rsidRPr="00182F1A" w:rsidTr="00DA20AD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895" w:rsidRPr="00182F1A" w:rsidRDefault="002F2895" w:rsidP="00DA20AD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895" w:rsidRPr="00182F1A" w:rsidRDefault="002F2895" w:rsidP="00DA20A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895" w:rsidRPr="00182F1A" w:rsidRDefault="002F2895" w:rsidP="00DA20AD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895" w:rsidRPr="00182F1A" w:rsidRDefault="002F2895" w:rsidP="00DA20A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F2895" w:rsidRPr="00182F1A" w:rsidTr="00DA20AD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895" w:rsidRPr="00182F1A" w:rsidRDefault="002F2895" w:rsidP="00DA20AD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895" w:rsidRPr="00182F1A" w:rsidRDefault="002F2895" w:rsidP="00DA20A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2895" w:rsidRDefault="00B15D1D" w:rsidP="002F289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 </w:t>
      </w:r>
      <w:r w:rsidR="002F2895">
        <w:rPr>
          <w:rFonts w:ascii="Arial" w:hAnsi="Arial" w:cs="Arial"/>
          <w:sz w:val="20"/>
          <w:szCs w:val="20"/>
        </w:rPr>
        <w:t>a carico dell’Impresa circostanze tali da compromettere la capacità di contrattare con la Pubblica amministrazione;</w:t>
      </w:r>
    </w:p>
    <w:p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2F2895">
        <w:rPr>
          <w:rFonts w:ascii="Arial" w:hAnsi="Arial" w:cs="Arial"/>
          <w:sz w:val="20"/>
          <w:szCs w:val="20"/>
        </w:rPr>
        <w:t xml:space="preserve">economica </w:t>
      </w:r>
      <w:r w:rsidRPr="00182F1A">
        <w:rPr>
          <w:rFonts w:ascii="Arial" w:hAnsi="Arial" w:cs="Arial"/>
          <w:sz w:val="20"/>
          <w:szCs w:val="20"/>
        </w:rPr>
        <w:t xml:space="preserve">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4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4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12C" w:rsidRDefault="00E9012C" w:rsidP="00A6104B">
      <w:pPr>
        <w:spacing w:after="0" w:line="240" w:lineRule="auto"/>
      </w:pPr>
      <w:r>
        <w:separator/>
      </w:r>
    </w:p>
  </w:endnote>
  <w:endnote w:type="continuationSeparator" w:id="0">
    <w:p w:rsidR="00E9012C" w:rsidRDefault="00E9012C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15D1D" w:rsidRPr="00F900A4" w:rsidRDefault="00B15D1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B324B5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B324B5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B15D1D" w:rsidRPr="0074638C" w:rsidRDefault="00B15D1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12C" w:rsidRDefault="00E9012C" w:rsidP="00A6104B">
      <w:pPr>
        <w:spacing w:after="0" w:line="240" w:lineRule="auto"/>
      </w:pPr>
      <w:r>
        <w:separator/>
      </w:r>
    </w:p>
  </w:footnote>
  <w:footnote w:type="continuationSeparator" w:id="0">
    <w:p w:rsidR="00E9012C" w:rsidRDefault="00E9012C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1D" w:rsidRPr="00614C5B" w:rsidRDefault="00B15D1D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3mBWCpePXWHh/rMtGOxKZL/tAzX/y+QC4Fu42yaxuVrW7QEQUl6GjRGgbRAl2t+SM66/PXyw2Fu+uyNKeJwLqg==" w:salt="KYLlSGYLo4Fy/QBFi5sqP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2895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4B5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D71BD-D68E-4D9E-8B82-5E4C4C6B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7</cp:revision>
  <cp:lastPrinted>2015-07-15T17:08:00Z</cp:lastPrinted>
  <dcterms:created xsi:type="dcterms:W3CDTF">2017-10-13T15:40:00Z</dcterms:created>
  <dcterms:modified xsi:type="dcterms:W3CDTF">2018-03-30T07:44:00Z</dcterms:modified>
</cp:coreProperties>
</file>