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1B7EB949" w14:textId="7E657A8D" w:rsidR="00FC491A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AC5DA2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</w:t>
      </w:r>
      <w:r w:rsidR="00F81777">
        <w:rPr>
          <w:rFonts w:ascii="Arial" w:hAnsi="Arial" w:cs="Arial"/>
          <w:b/>
          <w:bCs/>
        </w:rPr>
        <w:t>aperta</w:t>
      </w:r>
      <w:r w:rsidR="00182F1A" w:rsidRPr="00182F1A">
        <w:rPr>
          <w:rFonts w:ascii="Arial" w:hAnsi="Arial" w:cs="Arial"/>
          <w:b/>
          <w:bCs/>
        </w:rPr>
        <w:t xml:space="preserve"> per</w:t>
      </w:r>
      <w:r w:rsidR="00FE5853">
        <w:rPr>
          <w:rFonts w:ascii="Arial" w:hAnsi="Arial" w:cs="Arial"/>
          <w:b/>
          <w:bCs/>
        </w:rPr>
        <w:t xml:space="preserve"> </w:t>
      </w:r>
      <w:r w:rsidR="00FE5853" w:rsidRPr="00FE5853">
        <w:rPr>
          <w:rFonts w:ascii="Arial" w:hAnsi="Arial" w:cs="Arial"/>
          <w:b/>
          <w:bCs/>
        </w:rPr>
        <w:t>l’affidamento dei</w:t>
      </w:r>
      <w:r w:rsidR="00FE5853">
        <w:rPr>
          <w:rFonts w:ascii="Arial" w:hAnsi="Arial" w:cs="Arial"/>
          <w:b/>
          <w:bCs/>
        </w:rPr>
        <w:t xml:space="preserve"> </w:t>
      </w:r>
      <w:r w:rsidR="00A30273">
        <w:rPr>
          <w:rFonts w:ascii="Arial" w:hAnsi="Arial" w:cs="Arial"/>
          <w:b/>
          <w:bCs/>
        </w:rPr>
        <w:t>s</w:t>
      </w:r>
      <w:r w:rsidR="00FE5853" w:rsidRPr="00FE5853">
        <w:rPr>
          <w:rFonts w:ascii="Arial" w:hAnsi="Arial" w:cs="Arial"/>
          <w:b/>
          <w:bCs/>
        </w:rPr>
        <w:t>ervizi di puli</w:t>
      </w:r>
      <w:r w:rsidR="00FE5853">
        <w:rPr>
          <w:rFonts w:ascii="Arial" w:hAnsi="Arial" w:cs="Arial"/>
          <w:b/>
          <w:bCs/>
        </w:rPr>
        <w:t xml:space="preserve">zia presso gli immobili di Coni </w:t>
      </w:r>
      <w:r w:rsidR="00FE5853" w:rsidRPr="00FE5853">
        <w:rPr>
          <w:rFonts w:ascii="Arial" w:hAnsi="Arial" w:cs="Arial"/>
          <w:b/>
          <w:bCs/>
        </w:rPr>
        <w:t>Servizi S.p.A. ubicati a Roma</w:t>
      </w:r>
    </w:p>
    <w:p w14:paraId="6796DF40" w14:textId="161B7D65"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AC5DA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A30273" w:rsidRPr="00A30273">
        <w:rPr>
          <w:rFonts w:ascii="Arial" w:hAnsi="Arial" w:cs="Arial"/>
          <w:b/>
          <w:i/>
          <w:sz w:val="20"/>
          <w:szCs w:val="20"/>
        </w:rPr>
        <w:t>7584146B42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EE12FF">
      <w:pPr>
        <w:pStyle w:val="sche3"/>
        <w:spacing w:before="120" w:after="60" w:line="360" w:lineRule="auto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71449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714491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71449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714491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71449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714491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71449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71449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71449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7144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7144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71449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71449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71449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71449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71449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71449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C5DA2" w:rsidRPr="00182F1A" w14:paraId="285520C7" w14:textId="77777777" w:rsidTr="00AC5DA2">
        <w:trPr>
          <w:trHeight w:val="4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4E3598" w14:textId="3B1E1137" w:rsidR="00AC5DA2" w:rsidRPr="00182F1A" w:rsidRDefault="00AC5DA2" w:rsidP="00AC5DA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AE80E" w14:textId="042B1C1F" w:rsidR="00AC5DA2" w:rsidRPr="00182F1A" w:rsidRDefault="00AC5DA2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</w:r>
            <w:r w:rsidR="00EA7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31BE94FE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5AC90085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14:paraId="4BDE0D83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A7ABD">
        <w:rPr>
          <w:rFonts w:ascii="Arial" w:hAnsi="Arial" w:cs="Arial"/>
          <w:sz w:val="20"/>
          <w:szCs w:val="20"/>
        </w:rPr>
      </w:r>
      <w:r w:rsidR="00EA7AB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7B6E805D" w14:textId="77777777" w:rsidTr="00216457">
        <w:trPr>
          <w:trHeight w:val="515"/>
          <w:jc w:val="right"/>
        </w:trPr>
        <w:tc>
          <w:tcPr>
            <w:tcW w:w="2709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216457">
        <w:trPr>
          <w:trHeight w:val="515"/>
          <w:jc w:val="right"/>
        </w:trPr>
        <w:tc>
          <w:tcPr>
            <w:tcW w:w="2709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216457">
        <w:trPr>
          <w:trHeight w:val="515"/>
          <w:jc w:val="right"/>
        </w:trPr>
        <w:tc>
          <w:tcPr>
            <w:tcW w:w="2709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216457">
        <w:trPr>
          <w:trHeight w:val="515"/>
          <w:jc w:val="right"/>
        </w:trPr>
        <w:tc>
          <w:tcPr>
            <w:tcW w:w="2709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216457">
        <w:trPr>
          <w:trHeight w:val="515"/>
          <w:jc w:val="right"/>
        </w:trPr>
        <w:tc>
          <w:tcPr>
            <w:tcW w:w="2709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216457">
        <w:trPr>
          <w:trHeight w:val="515"/>
          <w:jc w:val="right"/>
        </w:trPr>
        <w:tc>
          <w:tcPr>
            <w:tcW w:w="2709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3E3E68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66ECEEE0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A7ABD">
        <w:rPr>
          <w:rFonts w:ascii="Arial" w:hAnsi="Arial" w:cs="Arial"/>
          <w:sz w:val="20"/>
          <w:szCs w:val="20"/>
        </w:rPr>
      </w:r>
      <w:r w:rsidR="00EA7AB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2A94F213" w14:textId="77777777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A7ABD">
        <w:rPr>
          <w:rFonts w:ascii="Arial" w:hAnsi="Arial" w:cs="Arial"/>
          <w:sz w:val="20"/>
          <w:szCs w:val="20"/>
        </w:rPr>
      </w:r>
      <w:r w:rsidR="00EA7AB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4AD7A6DF" w14:textId="77777777" w:rsidTr="00216457">
        <w:trPr>
          <w:trHeight w:val="515"/>
          <w:jc w:val="right"/>
        </w:trPr>
        <w:tc>
          <w:tcPr>
            <w:tcW w:w="2709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216457">
        <w:trPr>
          <w:trHeight w:val="515"/>
          <w:jc w:val="right"/>
        </w:trPr>
        <w:tc>
          <w:tcPr>
            <w:tcW w:w="2709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216457">
        <w:trPr>
          <w:trHeight w:val="515"/>
          <w:jc w:val="right"/>
        </w:trPr>
        <w:tc>
          <w:tcPr>
            <w:tcW w:w="2709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216457">
        <w:trPr>
          <w:trHeight w:val="515"/>
          <w:jc w:val="right"/>
        </w:trPr>
        <w:tc>
          <w:tcPr>
            <w:tcW w:w="2709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216457">
        <w:trPr>
          <w:trHeight w:val="515"/>
          <w:jc w:val="right"/>
        </w:trPr>
        <w:tc>
          <w:tcPr>
            <w:tcW w:w="2709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216457">
        <w:trPr>
          <w:trHeight w:val="515"/>
          <w:jc w:val="right"/>
        </w:trPr>
        <w:tc>
          <w:tcPr>
            <w:tcW w:w="2709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A7ABD">
        <w:rPr>
          <w:rFonts w:ascii="Arial" w:hAnsi="Arial" w:cs="Arial"/>
          <w:sz w:val="20"/>
          <w:szCs w:val="20"/>
        </w:rPr>
      </w:r>
      <w:r w:rsidR="00EA7AB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7858F38" w14:textId="77777777" w:rsidR="00F81777" w:rsidRDefault="00F81777" w:rsidP="00F81777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77777777" w:rsidR="00F81777" w:rsidRPr="00182F1A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di Imprese/GEIE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714491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 già costituito/da costituirsi o dall’Impresa consorziata di un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02FF41D5" w:rsidR="00E504F2" w:rsidRPr="005036E4" w:rsidRDefault="00E504F2" w:rsidP="00E504F2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6A917E8" w14:textId="69EF8A65" w:rsidR="00B71278" w:rsidRPr="005036E4" w:rsidRDefault="00B71278" w:rsidP="00B7127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/GEIE;</w:t>
      </w:r>
    </w:p>
    <w:p w14:paraId="085850F8" w14:textId="259D44E5" w:rsidR="00F81777" w:rsidRPr="005036E4" w:rsidRDefault="00F81777" w:rsidP="00B7127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5235BA11" w14:textId="77777777" w:rsidTr="008901E6">
        <w:tc>
          <w:tcPr>
            <w:tcW w:w="9327" w:type="dxa"/>
            <w:shd w:val="clear" w:color="auto" w:fill="00529E"/>
            <w:vAlign w:val="center"/>
          </w:tcPr>
          <w:p w14:paraId="3F26E541" w14:textId="77777777" w:rsidR="00F81777" w:rsidRPr="005036E4" w:rsidRDefault="00F81777" w:rsidP="00714491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8901E6">
        <w:tc>
          <w:tcPr>
            <w:tcW w:w="9327" w:type="dxa"/>
          </w:tcPr>
          <w:p w14:paraId="722FF4A4" w14:textId="77777777" w:rsidR="00F81777" w:rsidRPr="005036E4" w:rsidRDefault="00F81777" w:rsidP="00714491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bookmarkStart w:id="4" w:name="_GoBack"/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bookmarkEnd w:id="4"/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1D68D6DE"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F81777" w:rsidRPr="005036E4" w14:paraId="420D9F1A" w14:textId="77777777" w:rsidTr="00322B20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3A14910E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322B20">
        <w:tc>
          <w:tcPr>
            <w:tcW w:w="2807" w:type="dxa"/>
          </w:tcPr>
          <w:p w14:paraId="1F9D7A32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D721101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322B20">
        <w:tc>
          <w:tcPr>
            <w:tcW w:w="2807" w:type="dxa"/>
          </w:tcPr>
          <w:p w14:paraId="491F0F5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E8850E6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322B20">
        <w:tc>
          <w:tcPr>
            <w:tcW w:w="2807" w:type="dxa"/>
          </w:tcPr>
          <w:p w14:paraId="599D9D13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2A7260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322B20">
        <w:tc>
          <w:tcPr>
            <w:tcW w:w="2807" w:type="dxa"/>
          </w:tcPr>
          <w:p w14:paraId="04E1F523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AF8112F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322B20">
        <w:tc>
          <w:tcPr>
            <w:tcW w:w="2807" w:type="dxa"/>
          </w:tcPr>
          <w:p w14:paraId="4E9DDFDC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73D02774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322B20">
        <w:tc>
          <w:tcPr>
            <w:tcW w:w="2807" w:type="dxa"/>
          </w:tcPr>
          <w:p w14:paraId="294E58B9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6E0792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322B20">
        <w:tc>
          <w:tcPr>
            <w:tcW w:w="9327" w:type="dxa"/>
            <w:gridSpan w:val="3"/>
          </w:tcPr>
          <w:p w14:paraId="147DA48D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322B20">
        <w:trPr>
          <w:trHeight w:val="622"/>
        </w:trPr>
        <w:tc>
          <w:tcPr>
            <w:tcW w:w="9327" w:type="dxa"/>
            <w:gridSpan w:val="3"/>
          </w:tcPr>
          <w:p w14:paraId="3277F79F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0B13025" w14:textId="77777777" w:rsidR="00F81777" w:rsidRPr="00CA43A0" w:rsidRDefault="00F81777" w:rsidP="00F81777">
      <w:pPr>
        <w:spacing w:before="120" w:after="60" w:line="360" w:lineRule="auto"/>
        <w:ind w:left="546"/>
        <w:jc w:val="both"/>
        <w:rPr>
          <w:rFonts w:ascii="Arial" w:hAnsi="Arial" w:cs="Arial"/>
          <w:sz w:val="20"/>
          <w:szCs w:val="20"/>
        </w:rPr>
      </w:pPr>
      <w:r w:rsidRPr="00CA43A0">
        <w:rPr>
          <w:rFonts w:ascii="Arial" w:hAnsi="Arial" w:cs="Arial"/>
          <w:sz w:val="20"/>
          <w:szCs w:val="20"/>
        </w:rPr>
        <w:t>e che il Consorzio concorre per le seguenti Imprese consorziate</w:t>
      </w:r>
      <w:r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7"/>
      </w:r>
      <w:r w:rsidRPr="00CA43A0">
        <w:rPr>
          <w:rFonts w:ascii="Arial" w:hAnsi="Arial" w:cs="Arial"/>
          <w:sz w:val="20"/>
          <w:szCs w:val="20"/>
        </w:rPr>
        <w:t xml:space="preserve"> (</w:t>
      </w:r>
      <w:r w:rsidRPr="00CA43A0">
        <w:rPr>
          <w:rFonts w:ascii="Arial" w:hAnsi="Arial" w:cs="Arial"/>
          <w:i/>
          <w:sz w:val="20"/>
          <w:szCs w:val="20"/>
        </w:rPr>
        <w:t>indicare denominazione e sede legale</w:t>
      </w:r>
      <w:r w:rsidRPr="00CA43A0">
        <w:rPr>
          <w:rFonts w:ascii="Arial" w:hAnsi="Arial" w:cs="Arial"/>
          <w:sz w:val="20"/>
          <w:szCs w:val="20"/>
        </w:rPr>
        <w:t>):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3119"/>
        <w:gridCol w:w="2546"/>
      </w:tblGrid>
      <w:tr w:rsidR="00322B20" w:rsidRPr="005036E4" w14:paraId="46120AE7" w14:textId="407D3107" w:rsidTr="00322B20">
        <w:tc>
          <w:tcPr>
            <w:tcW w:w="1876" w:type="pct"/>
            <w:shd w:val="clear" w:color="auto" w:fill="00529E"/>
            <w:vAlign w:val="center"/>
          </w:tcPr>
          <w:p w14:paraId="0890EEFC" w14:textId="77777777" w:rsidR="00322B20" w:rsidRPr="005036E4" w:rsidRDefault="00322B20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720" w:type="pct"/>
            <w:shd w:val="clear" w:color="auto" w:fill="00529E"/>
          </w:tcPr>
          <w:p w14:paraId="3B2CF078" w14:textId="77777777" w:rsidR="00322B20" w:rsidRPr="005036E4" w:rsidRDefault="00322B20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  <w:tc>
          <w:tcPr>
            <w:tcW w:w="1404" w:type="pct"/>
            <w:shd w:val="clear" w:color="auto" w:fill="00529E"/>
          </w:tcPr>
          <w:p w14:paraId="1DCEBE2D" w14:textId="63723775" w:rsidR="00322B20" w:rsidRPr="005036E4" w:rsidRDefault="00322B20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Quota di partecipazione</w:t>
            </w:r>
          </w:p>
        </w:tc>
      </w:tr>
      <w:tr w:rsidR="00322B20" w:rsidRPr="005036E4" w14:paraId="6805ED91" w14:textId="1F6275A7" w:rsidTr="00322B20">
        <w:tc>
          <w:tcPr>
            <w:tcW w:w="1876" w:type="pct"/>
          </w:tcPr>
          <w:p w14:paraId="3D391B8E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0" w:type="pct"/>
          </w:tcPr>
          <w:p w14:paraId="52E2F60B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04" w:type="pct"/>
          </w:tcPr>
          <w:p w14:paraId="1F484F14" w14:textId="7E17B655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322B20">
        <w:tc>
          <w:tcPr>
            <w:tcW w:w="1876" w:type="pct"/>
          </w:tcPr>
          <w:p w14:paraId="4677D141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0" w:type="pct"/>
          </w:tcPr>
          <w:p w14:paraId="7DA394EF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</w:tcPr>
          <w:p w14:paraId="27FA54D8" w14:textId="6EBADE4E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322B20">
        <w:tc>
          <w:tcPr>
            <w:tcW w:w="1876" w:type="pct"/>
          </w:tcPr>
          <w:p w14:paraId="0F10300D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0" w:type="pct"/>
          </w:tcPr>
          <w:p w14:paraId="7B101E36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</w:tcPr>
          <w:p w14:paraId="0C584310" w14:textId="11EF37D2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322B20">
        <w:tc>
          <w:tcPr>
            <w:tcW w:w="1876" w:type="pct"/>
          </w:tcPr>
          <w:p w14:paraId="7C54E44A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0" w:type="pct"/>
          </w:tcPr>
          <w:p w14:paraId="5FC6E829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</w:tcPr>
          <w:p w14:paraId="03B787F3" w14:textId="213D32E8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322B20">
        <w:tc>
          <w:tcPr>
            <w:tcW w:w="1876" w:type="pct"/>
          </w:tcPr>
          <w:p w14:paraId="6B423D69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0" w:type="pct"/>
          </w:tcPr>
          <w:p w14:paraId="673ACB45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</w:tcPr>
          <w:p w14:paraId="67C2F4EA" w14:textId="43D6A9ED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322B20">
        <w:tc>
          <w:tcPr>
            <w:tcW w:w="1876" w:type="pct"/>
          </w:tcPr>
          <w:p w14:paraId="511742AC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0" w:type="pct"/>
          </w:tcPr>
          <w:p w14:paraId="0465A1AC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</w:tcPr>
          <w:p w14:paraId="0DBA27A6" w14:textId="1D41B30E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322B20">
        <w:tc>
          <w:tcPr>
            <w:tcW w:w="5000" w:type="pct"/>
            <w:gridSpan w:val="3"/>
          </w:tcPr>
          <w:p w14:paraId="5CBBD7A0" w14:textId="3F613B6B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322B20">
        <w:tc>
          <w:tcPr>
            <w:tcW w:w="5000" w:type="pct"/>
            <w:gridSpan w:val="3"/>
          </w:tcPr>
          <w:p w14:paraId="57D00C3C" w14:textId="3825AC36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F81777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1412361B" w:rsidR="00F81777" w:rsidRPr="005036E4" w:rsidRDefault="00F81777" w:rsidP="00F81777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79"/>
        <w:gridCol w:w="1488"/>
      </w:tblGrid>
      <w:tr w:rsidR="00F81777" w:rsidRPr="005036E4" w14:paraId="4A16A686" w14:textId="77777777" w:rsidTr="00E504F2">
        <w:trPr>
          <w:gridAfter w:val="1"/>
          <w:wAfter w:w="2295" w:type="dxa"/>
        </w:trPr>
        <w:tc>
          <w:tcPr>
            <w:tcW w:w="4226" w:type="dxa"/>
            <w:gridSpan w:val="2"/>
            <w:shd w:val="clear" w:color="auto" w:fill="00529E"/>
            <w:vAlign w:val="center"/>
          </w:tcPr>
          <w:p w14:paraId="5AB76E7D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gridAfter w:val="1"/>
          <w:wAfter w:w="2295" w:type="dxa"/>
          <w:trHeight w:val="566"/>
        </w:trPr>
        <w:tc>
          <w:tcPr>
            <w:tcW w:w="4226" w:type="dxa"/>
            <w:gridSpan w:val="2"/>
          </w:tcPr>
          <w:p w14:paraId="61FF38D8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18DAC144" w14:textId="77777777" w:rsidTr="00E504F2">
        <w:trPr>
          <w:trHeight w:val="566"/>
        </w:trPr>
        <w:tc>
          <w:tcPr>
            <w:tcW w:w="3657" w:type="dxa"/>
          </w:tcPr>
          <w:p w14:paraId="42F16D8C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  <w:gridSpan w:val="2"/>
          </w:tcPr>
          <w:p w14:paraId="43045918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82D885C" w14:textId="77777777" w:rsidTr="00E504F2">
        <w:trPr>
          <w:trHeight w:val="566"/>
        </w:trPr>
        <w:tc>
          <w:tcPr>
            <w:tcW w:w="3657" w:type="dxa"/>
          </w:tcPr>
          <w:p w14:paraId="1B35157D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  <w:gridSpan w:val="2"/>
          </w:tcPr>
          <w:p w14:paraId="5E861055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6499E175" w:rsidR="00F81777" w:rsidRPr="00294C82" w:rsidRDefault="00E504F2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42044EEE" w:rsidR="00E504F2" w:rsidRPr="005036E4" w:rsidRDefault="00E504F2" w:rsidP="00E504F2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71449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71449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1E11EE8F" w:rsidR="00F81777" w:rsidRDefault="00A43E92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504F2" w:rsidDel="00A43E9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F81777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714491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322B20">
            <w:pPr>
              <w:pStyle w:val="sche3"/>
              <w:tabs>
                <w:tab w:val="left" w:pos="7292"/>
              </w:tabs>
              <w:spacing w:before="120" w:after="60" w:line="360" w:lineRule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F81777">
      <w:pPr>
        <w:spacing w:before="120" w:after="60" w:line="360" w:lineRule="auto"/>
        <w:ind w:left="1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58E68C2A" w:rsidR="00E504F2" w:rsidRPr="005036E4" w:rsidRDefault="00E504F2" w:rsidP="00E504F2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71449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71449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322B2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B20A83">
      <w:pPr>
        <w:spacing w:before="120" w:after="60" w:line="360" w:lineRule="auto"/>
        <w:ind w:left="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4B5DD820" w:rsidR="001E4055" w:rsidRDefault="001E4055" w:rsidP="00A0250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>[Per l</w:t>
      </w:r>
      <w:r w:rsidR="008724B7">
        <w:rPr>
          <w:rFonts w:ascii="Arial" w:hAnsi="Arial" w:cs="Arial"/>
          <w:sz w:val="20"/>
          <w:szCs w:val="20"/>
        </w:rPr>
        <w:t>’</w:t>
      </w:r>
      <w:r w:rsidRPr="001E4055">
        <w:rPr>
          <w:rFonts w:ascii="Arial" w:hAnsi="Arial" w:cs="Arial"/>
          <w:sz w:val="20"/>
          <w:szCs w:val="20"/>
        </w:rPr>
        <w:t>Impres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 Coni Servizi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68A33FDD" w14:textId="16194204" w:rsidR="008724B7" w:rsidRPr="008724B7" w:rsidRDefault="008724B7" w:rsidP="00280AA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>[per l’Impresa ammessa al concordato preventivo con continuità aziendale di cui all’art. 186 bis del R.D. 16 marzo 1942, n. 267]</w:t>
      </w:r>
      <w:r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di indicare, ad integrazione di quanto indicato nella parte III, sez. C, lett. d) del DGUE, i seguenti estremi del provvedimento di ammissione al concordato e del provvedimento di autorizzazione a partecipare alle gare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8724B7">
        <w:rPr>
          <w:rFonts w:ascii="Arial" w:hAnsi="Arial" w:cs="Arial"/>
          <w:sz w:val="20"/>
          <w:szCs w:val="20"/>
        </w:rPr>
        <w:t xml:space="preserve"> rilasciati dal Tribunale di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8724B7">
        <w:rPr>
          <w:rFonts w:ascii="Arial" w:hAnsi="Arial" w:cs="Arial"/>
          <w:sz w:val="20"/>
          <w:szCs w:val="20"/>
        </w:rPr>
        <w:t xml:space="preserve"> nonché di non partecipare alla gara quale mandataria di un </w:t>
      </w:r>
      <w:r>
        <w:rPr>
          <w:rFonts w:ascii="Arial" w:hAnsi="Arial" w:cs="Arial"/>
          <w:sz w:val="20"/>
          <w:szCs w:val="20"/>
        </w:rPr>
        <w:t>R</w:t>
      </w:r>
      <w:r w:rsidRPr="008724B7">
        <w:rPr>
          <w:rFonts w:ascii="Arial" w:hAnsi="Arial" w:cs="Arial"/>
          <w:sz w:val="20"/>
          <w:szCs w:val="20"/>
        </w:rPr>
        <w:t>aggruppamento temporaneo e ch</w:t>
      </w:r>
      <w:r>
        <w:rPr>
          <w:rFonts w:ascii="Arial" w:hAnsi="Arial" w:cs="Arial"/>
          <w:sz w:val="20"/>
          <w:szCs w:val="20"/>
        </w:rPr>
        <w:t>e le altre imprese aderenti al R</w:t>
      </w:r>
      <w:r w:rsidRPr="008724B7">
        <w:rPr>
          <w:rFonts w:ascii="Arial" w:hAnsi="Arial" w:cs="Arial"/>
          <w:sz w:val="20"/>
          <w:szCs w:val="20"/>
        </w:rPr>
        <w:t>aggruppamento non sono assoggettate ad una procedura concorsuale ai sensi dell’art. 186 bis, comma 6</w:t>
      </w:r>
      <w:r>
        <w:rPr>
          <w:rFonts w:ascii="Arial" w:hAnsi="Arial" w:cs="Arial"/>
          <w:sz w:val="20"/>
          <w:szCs w:val="20"/>
        </w:rPr>
        <w:t xml:space="preserve"> del R.D. 16 marzo 1942, n. 267;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13BC626E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0B937D11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11AA5CB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2EF0FAD4"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2838C9C0" w:rsidR="00A6104B" w:rsidRPr="00182F1A" w:rsidRDefault="00A43E9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216457" w:rsidDel="00A43E9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B858D" w14:textId="77777777" w:rsidR="008B0BFE" w:rsidRDefault="00C55D00" w:rsidP="008B0BF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51CF3283" w:rsidR="00CE4F07" w:rsidRPr="008B0BFE" w:rsidRDefault="00AB2220" w:rsidP="008B0BF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8B0BFE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8B0BFE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 w:rsidRPr="008B0BFE">
        <w:rPr>
          <w:rFonts w:ascii="Arial" w:hAnsi="Arial" w:cs="Arial"/>
          <w:sz w:val="20"/>
          <w:szCs w:val="20"/>
        </w:rPr>
        <w:t xml:space="preserve"> e Coni Servizi avrà la facoltà di escutere la garanzia provvisoria</w:t>
      </w:r>
      <w:r w:rsidR="00F90DB2" w:rsidRPr="008B0BFE">
        <w:rPr>
          <w:rFonts w:ascii="Arial" w:hAnsi="Arial" w:cs="Arial"/>
          <w:sz w:val="20"/>
          <w:szCs w:val="20"/>
        </w:rPr>
        <w:t>;</w:t>
      </w:r>
      <w:r w:rsidRPr="008B0BFE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8B0BFE">
        <w:rPr>
          <w:rFonts w:ascii="Arial" w:hAnsi="Arial" w:cs="Arial"/>
          <w:sz w:val="20"/>
          <w:szCs w:val="20"/>
        </w:rPr>
        <w:t>fosse accertata dopo la stipula</w:t>
      </w:r>
      <w:r w:rsidR="00654A51" w:rsidRPr="008B0BFE">
        <w:rPr>
          <w:rFonts w:ascii="Arial" w:hAnsi="Arial" w:cs="Arial"/>
          <w:sz w:val="20"/>
          <w:szCs w:val="20"/>
        </w:rPr>
        <w:t xml:space="preserve"> </w:t>
      </w:r>
      <w:r w:rsidR="00ED6149" w:rsidRPr="008B0BFE">
        <w:rPr>
          <w:rFonts w:ascii="Arial" w:hAnsi="Arial" w:cs="Arial"/>
          <w:sz w:val="20"/>
          <w:szCs w:val="20"/>
        </w:rPr>
        <w:t>del</w:t>
      </w:r>
      <w:r w:rsidR="00654A51" w:rsidRPr="008B0BFE">
        <w:rPr>
          <w:rFonts w:ascii="Arial" w:hAnsi="Arial" w:cs="Arial"/>
          <w:sz w:val="20"/>
          <w:szCs w:val="20"/>
        </w:rPr>
        <w:t xml:space="preserve"> contratto </w:t>
      </w:r>
      <w:r w:rsidRPr="008B0BFE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8B0BFE">
        <w:rPr>
          <w:rFonts w:ascii="Arial" w:hAnsi="Arial" w:cs="Arial"/>
          <w:sz w:val="20"/>
          <w:szCs w:val="20"/>
        </w:rPr>
        <w:t>Coni Servizi</w:t>
      </w:r>
      <w:r w:rsidRPr="008B0BFE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8B0BFE">
        <w:rPr>
          <w:rFonts w:ascii="Arial" w:hAnsi="Arial" w:cs="Arial"/>
          <w:sz w:val="20"/>
          <w:szCs w:val="20"/>
        </w:rPr>
        <w:t>del Codice civile</w:t>
      </w:r>
      <w:r w:rsidR="00CE4F07" w:rsidRPr="008B0BFE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3F9F649A" w:rsidR="006A139F" w:rsidRDefault="006A139F" w:rsidP="006A139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8724B7">
        <w:rPr>
          <w:rFonts w:ascii="Arial" w:hAnsi="Arial" w:cs="Arial"/>
          <w:sz w:val="20"/>
          <w:szCs w:val="20"/>
        </w:rPr>
        <w:t>ervizi da me letta e conosciuta;</w:t>
      </w:r>
    </w:p>
    <w:p w14:paraId="6AB2739A" w14:textId="77777777" w:rsidR="00B20A83" w:rsidRDefault="00B20A83" w:rsidP="00B20A8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Coni Servizi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B20A83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714491">
        <w:tc>
          <w:tcPr>
            <w:tcW w:w="5499" w:type="dxa"/>
            <w:vAlign w:val="center"/>
          </w:tcPr>
          <w:p w14:paraId="248DADF4" w14:textId="77777777" w:rsidR="00B20A83" w:rsidRPr="00FD3C07" w:rsidRDefault="00B20A83" w:rsidP="00714491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714491">
        <w:tc>
          <w:tcPr>
            <w:tcW w:w="5499" w:type="dxa"/>
            <w:vAlign w:val="center"/>
          </w:tcPr>
          <w:p w14:paraId="5A49F4A3" w14:textId="77777777"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714491">
        <w:tc>
          <w:tcPr>
            <w:tcW w:w="5499" w:type="dxa"/>
            <w:vAlign w:val="center"/>
          </w:tcPr>
          <w:p w14:paraId="488485D5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714491">
        <w:tc>
          <w:tcPr>
            <w:tcW w:w="5499" w:type="dxa"/>
            <w:vAlign w:val="center"/>
          </w:tcPr>
          <w:p w14:paraId="33486AA3" w14:textId="77777777"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B20A83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77777777" w:rsidR="00B20A83" w:rsidRPr="00DF7EC5" w:rsidRDefault="00B20A83" w:rsidP="00B20A83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B20A83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14:paraId="08D1DE84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2E1C0AC4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76523428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094CBC35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6ED993FC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714491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732F1A99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B20A83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71449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71449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71449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71449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304AEAD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E6302" w14:textId="77777777" w:rsidR="008E1D34" w:rsidRDefault="008E1D34" w:rsidP="00A6104B">
      <w:pPr>
        <w:spacing w:after="0" w:line="240" w:lineRule="auto"/>
      </w:pPr>
      <w:r>
        <w:separator/>
      </w:r>
    </w:p>
  </w:endnote>
  <w:endnote w:type="continuationSeparator" w:id="0">
    <w:p w14:paraId="35B2E06A" w14:textId="77777777" w:rsidR="008E1D34" w:rsidRDefault="008E1D3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0825B776"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A7ABD">
              <w:rPr>
                <w:rFonts w:ascii="Arial" w:hAnsi="Arial" w:cs="Arial"/>
                <w:b/>
                <w:bCs/>
                <w:noProof/>
              </w:rPr>
              <w:t>14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A7ABD">
              <w:rPr>
                <w:rFonts w:ascii="Arial" w:hAnsi="Arial" w:cs="Arial"/>
                <w:b/>
                <w:bCs/>
                <w:noProof/>
              </w:rPr>
              <w:t>19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CC903" w14:textId="77777777" w:rsidR="008E1D34" w:rsidRDefault="008E1D34" w:rsidP="00A6104B">
      <w:pPr>
        <w:spacing w:after="0" w:line="240" w:lineRule="auto"/>
      </w:pPr>
      <w:r>
        <w:separator/>
      </w:r>
    </w:p>
  </w:footnote>
  <w:footnote w:type="continuationSeparator" w:id="0">
    <w:p w14:paraId="70254FFD" w14:textId="77777777" w:rsidR="008E1D34" w:rsidRDefault="008E1D34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5B722FFB" w14:textId="77777777" w:rsidR="00F81777" w:rsidRPr="00E726DB" w:rsidRDefault="00F81777" w:rsidP="00F8177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Qualora il Consorzio di cui all’art. 45, comma 2, lettera c) del D.Lgs. 50/2016 non indichi per quale/i consorziato/i concorre, si intende che lo stesso partecipa in nome e per contro proprio.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0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6"/>
  </w:num>
  <w:num w:numId="28">
    <w:abstractNumId w:val="65"/>
  </w:num>
  <w:num w:numId="29">
    <w:abstractNumId w:val="64"/>
  </w:num>
  <w:num w:numId="30">
    <w:abstractNumId w:val="21"/>
  </w:num>
  <w:num w:numId="31">
    <w:abstractNumId w:val="67"/>
  </w:num>
  <w:num w:numId="32">
    <w:abstractNumId w:val="62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1"/>
  </w:num>
  <w:num w:numId="46">
    <w:abstractNumId w:val="63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CPWr7/BjD6n8r2Xxe3alJY+XUOAUm+4nXVk08Y+DaU/ohVvsqE8tpEMDRf8S4xWNDSUcdBFjMQXT+Hn/DpOwzg==" w:salt="FcfDWJnYWy9JiTyMd2Gce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1740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5F1D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0DD4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09A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20E7"/>
    <w:rsid w:val="00855968"/>
    <w:rsid w:val="00861B05"/>
    <w:rsid w:val="0086262A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0BFE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1D34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273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43E92"/>
    <w:rsid w:val="00A531D8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68EB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5DA2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96CEB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192C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50DA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A7ABD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104C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670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853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FEC4-2D97-44AC-A1B4-A230645D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5227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21</cp:revision>
  <cp:lastPrinted>2016-05-25T07:51:00Z</cp:lastPrinted>
  <dcterms:created xsi:type="dcterms:W3CDTF">2018-06-21T09:50:00Z</dcterms:created>
  <dcterms:modified xsi:type="dcterms:W3CDTF">2018-07-31T08:06:00Z</dcterms:modified>
</cp:coreProperties>
</file>