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4B" w:rsidRPr="00BA0149" w:rsidRDefault="00CA0448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0149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BA0149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0149">
        <w:rPr>
          <w:rFonts w:ascii="Arial" w:hAnsi="Arial" w:cs="Arial"/>
          <w:b/>
          <w:sz w:val="20"/>
          <w:szCs w:val="20"/>
        </w:rPr>
        <w:t>resa</w:t>
      </w:r>
      <w:r w:rsidR="00A6104B" w:rsidRPr="00BA0149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BA0149" w:rsidRPr="00BA0149" w:rsidRDefault="00BA0149" w:rsidP="00333432">
      <w:pPr>
        <w:widowControl w:val="0"/>
        <w:spacing w:before="120" w:line="240" w:lineRule="auto"/>
        <w:rPr>
          <w:rFonts w:ascii="Arial" w:hAnsi="Arial" w:cs="Arial"/>
          <w:b/>
          <w:sz w:val="20"/>
          <w:szCs w:val="20"/>
          <w:lang w:eastAsia="it-IT"/>
        </w:rPr>
      </w:pPr>
      <w:r w:rsidRPr="00BA0149">
        <w:rPr>
          <w:rFonts w:ascii="Arial" w:hAnsi="Arial" w:cs="Arial"/>
          <w:b/>
          <w:sz w:val="20"/>
          <w:szCs w:val="20"/>
          <w:lang w:eastAsia="it-IT"/>
        </w:rPr>
        <w:t>Procedura aperta per l’affidamento dei servizi assicurativi di Coni Servizi S.p.A.</w:t>
      </w:r>
    </w:p>
    <w:p w:rsidR="00BA0149" w:rsidRPr="00BA0149" w:rsidRDefault="00BA0149" w:rsidP="00333432">
      <w:pPr>
        <w:widowControl w:val="0"/>
        <w:spacing w:before="120" w:line="240" w:lineRule="auto"/>
        <w:rPr>
          <w:rFonts w:ascii="Arial" w:hAnsi="Arial" w:cs="Arial"/>
          <w:b/>
          <w:sz w:val="20"/>
          <w:szCs w:val="20"/>
          <w:lang w:eastAsia="it-IT"/>
        </w:rPr>
      </w:pPr>
      <w:r w:rsidRPr="00BA0149">
        <w:rPr>
          <w:rFonts w:ascii="Arial" w:hAnsi="Arial" w:cs="Arial"/>
          <w:b/>
          <w:sz w:val="20"/>
          <w:szCs w:val="20"/>
          <w:lang w:eastAsia="it-IT"/>
        </w:rPr>
        <w:t>R.A. 035/18/PA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5811"/>
        <w:gridCol w:w="1701"/>
      </w:tblGrid>
      <w:tr w:rsidR="00BA0149" w:rsidRPr="00BA0149" w:rsidTr="00333432">
        <w:tc>
          <w:tcPr>
            <w:tcW w:w="1560" w:type="dxa"/>
          </w:tcPr>
          <w:p w:rsidR="00BA0149" w:rsidRPr="00BA0149" w:rsidRDefault="00BA0149" w:rsidP="00333432">
            <w:pPr>
              <w:widowControl w:val="0"/>
              <w:spacing w:before="120"/>
              <w:rPr>
                <w:rFonts w:ascii="Arial" w:hAnsi="Arial" w:cs="Arial"/>
                <w:b/>
              </w:rPr>
            </w:pPr>
            <w:r w:rsidRPr="00BA0149">
              <w:rPr>
                <w:rFonts w:ascii="Arial" w:hAnsi="Arial" w:cs="Arial"/>
                <w:b/>
              </w:rPr>
              <w:t>LOTTO</w:t>
            </w:r>
          </w:p>
        </w:tc>
        <w:tc>
          <w:tcPr>
            <w:tcW w:w="5811" w:type="dxa"/>
          </w:tcPr>
          <w:p w:rsidR="00BA0149" w:rsidRPr="00BA0149" w:rsidRDefault="00BA0149" w:rsidP="00333432">
            <w:pPr>
              <w:widowControl w:val="0"/>
              <w:spacing w:before="120"/>
              <w:rPr>
                <w:rFonts w:ascii="Arial" w:hAnsi="Arial" w:cs="Arial"/>
                <w:b/>
              </w:rPr>
            </w:pPr>
            <w:r w:rsidRPr="00BA0149">
              <w:rPr>
                <w:rFonts w:ascii="Arial" w:hAnsi="Arial" w:cs="Arial"/>
                <w:b/>
              </w:rPr>
              <w:t>OGGETTO</w:t>
            </w:r>
          </w:p>
        </w:tc>
        <w:tc>
          <w:tcPr>
            <w:tcW w:w="1701" w:type="dxa"/>
          </w:tcPr>
          <w:p w:rsidR="00BA0149" w:rsidRPr="00BA0149" w:rsidRDefault="00BA0149" w:rsidP="00333432">
            <w:pPr>
              <w:widowControl w:val="0"/>
              <w:spacing w:before="120"/>
              <w:rPr>
                <w:rFonts w:ascii="Arial" w:hAnsi="Arial" w:cs="Arial"/>
                <w:b/>
              </w:rPr>
            </w:pPr>
            <w:r w:rsidRPr="00BA0149">
              <w:rPr>
                <w:rFonts w:ascii="Arial" w:hAnsi="Arial" w:cs="Arial"/>
                <w:b/>
              </w:rPr>
              <w:t>CIG</w:t>
            </w:r>
          </w:p>
        </w:tc>
      </w:tr>
      <w:tr w:rsidR="00BA0149" w:rsidRPr="00BA0149" w:rsidTr="00333432">
        <w:tc>
          <w:tcPr>
            <w:tcW w:w="1560" w:type="dxa"/>
          </w:tcPr>
          <w:p w:rsidR="00BA0149" w:rsidRPr="00BA0149" w:rsidRDefault="00BA0149" w:rsidP="00333432">
            <w:pPr>
              <w:widowControl w:val="0"/>
              <w:spacing w:before="120"/>
              <w:rPr>
                <w:rFonts w:ascii="Arial" w:hAnsi="Arial" w:cs="Arial"/>
                <w:b/>
              </w:rPr>
            </w:pPr>
            <w:r w:rsidRPr="00BA014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811" w:type="dxa"/>
          </w:tcPr>
          <w:p w:rsidR="00BA0149" w:rsidRPr="00BA0149" w:rsidRDefault="00BA0149" w:rsidP="00333432">
            <w:pPr>
              <w:widowControl w:val="0"/>
              <w:spacing w:before="120"/>
              <w:rPr>
                <w:rFonts w:ascii="Arial" w:hAnsi="Arial" w:cs="Arial"/>
                <w:b/>
              </w:rPr>
            </w:pPr>
            <w:r w:rsidRPr="00BA0149">
              <w:rPr>
                <w:rFonts w:ascii="Arial" w:hAnsi="Arial" w:cs="Arial"/>
                <w:b/>
              </w:rPr>
              <w:t>Polizza Assicurativa All Risk PROPERTY e RCT/O</w:t>
            </w:r>
          </w:p>
        </w:tc>
        <w:tc>
          <w:tcPr>
            <w:tcW w:w="1701" w:type="dxa"/>
          </w:tcPr>
          <w:p w:rsidR="00BA0149" w:rsidRPr="00BA0149" w:rsidRDefault="00BA0149" w:rsidP="00333432">
            <w:pPr>
              <w:widowControl w:val="0"/>
              <w:spacing w:before="120"/>
              <w:rPr>
                <w:rFonts w:ascii="Arial" w:hAnsi="Arial" w:cs="Arial"/>
                <w:b/>
              </w:rPr>
            </w:pPr>
            <w:r w:rsidRPr="00BA0149">
              <w:rPr>
                <w:rFonts w:ascii="Arial" w:hAnsi="Arial" w:cs="Arial"/>
                <w:b/>
              </w:rPr>
              <w:t>7547891CAF</w:t>
            </w:r>
          </w:p>
        </w:tc>
      </w:tr>
    </w:tbl>
    <w:p w:rsidR="00BA0149" w:rsidRPr="00BA0149" w:rsidRDefault="00BA0149" w:rsidP="009D611B">
      <w:pPr>
        <w:tabs>
          <w:tab w:val="left" w:pos="-142"/>
          <w:tab w:val="left" w:pos="2835"/>
        </w:tabs>
        <w:spacing w:before="120" w:after="120" w:line="24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BA0149" w:rsidTr="00474ECE">
        <w:tc>
          <w:tcPr>
            <w:tcW w:w="2552" w:type="dxa"/>
            <w:gridSpan w:val="5"/>
            <w:vAlign w:val="center"/>
          </w:tcPr>
          <w:p w:rsidR="005B18D3" w:rsidRPr="00BA0149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5B18D3" w:rsidRPr="00BA0149" w:rsidRDefault="00C2680D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474ECE">
        <w:tc>
          <w:tcPr>
            <w:tcW w:w="1560" w:type="dxa"/>
            <w:gridSpan w:val="3"/>
            <w:vAlign w:val="center"/>
          </w:tcPr>
          <w:p w:rsidR="005B18D3" w:rsidRPr="00BA0149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5B18D3" w:rsidRPr="00BA0149" w:rsidRDefault="00C2680D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5B18D3" w:rsidRPr="00BA0149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5B18D3" w:rsidRPr="00BA0149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2680D"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2680D" w:rsidRPr="00BA0149">
              <w:rPr>
                <w:rFonts w:ascii="Arial" w:hAnsi="Arial" w:cs="Arial"/>
                <w:b/>
                <w:sz w:val="20"/>
                <w:szCs w:val="20"/>
              </w:rPr>
            </w:r>
            <w:r w:rsidR="00C2680D"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680D"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5B18D3" w:rsidRPr="00BA0149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5B18D3" w:rsidRPr="00BA0149" w:rsidRDefault="00C2680D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:rsidR="005B18D3" w:rsidRPr="00BA0149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BA014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BA0149" w:rsidTr="00474ECE">
        <w:trPr>
          <w:trHeight w:val="502"/>
        </w:trPr>
        <w:tc>
          <w:tcPr>
            <w:tcW w:w="851" w:type="dxa"/>
            <w:vAlign w:val="center"/>
          </w:tcPr>
          <w:p w:rsidR="005B18D3" w:rsidRPr="00BA0149" w:rsidRDefault="00C2680D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33432">
              <w:rPr>
                <w:rFonts w:ascii="Arial" w:hAnsi="Arial" w:cs="Arial"/>
                <w:b/>
                <w:sz w:val="20"/>
                <w:szCs w:val="20"/>
              </w:rPr>
            </w:r>
            <w:r w:rsidR="003334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5B18D3" w:rsidRPr="00BA0149" w:rsidRDefault="00C2680D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333432">
              <w:rPr>
                <w:rFonts w:ascii="Arial" w:hAnsi="Arial" w:cs="Arial"/>
                <w:b/>
                <w:sz w:val="20"/>
                <w:szCs w:val="20"/>
              </w:rPr>
            </w:r>
            <w:r w:rsidR="003334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BA0149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:rsidR="005B18D3" w:rsidRPr="00BA0149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BA0149" w:rsidTr="00474ECE">
        <w:trPr>
          <w:trHeight w:val="502"/>
        </w:trPr>
        <w:tc>
          <w:tcPr>
            <w:tcW w:w="851" w:type="dxa"/>
            <w:vAlign w:val="center"/>
          </w:tcPr>
          <w:p w:rsidR="005B18D3" w:rsidRPr="00BA0149" w:rsidRDefault="00C2680D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33432">
              <w:rPr>
                <w:rFonts w:ascii="Arial" w:hAnsi="Arial" w:cs="Arial"/>
                <w:b/>
                <w:sz w:val="20"/>
                <w:szCs w:val="20"/>
              </w:rPr>
            </w:r>
            <w:r w:rsidR="003334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5B18D3" w:rsidRPr="00BA0149" w:rsidRDefault="005B18D3" w:rsidP="00474ECE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BA0149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5B18D3" w:rsidRPr="00BA0149" w:rsidRDefault="00C2680D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:rsidR="005B18D3" w:rsidRPr="00BA0149" w:rsidRDefault="005B18D3" w:rsidP="00474ECE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5B18D3" w:rsidRPr="00BA0149" w:rsidRDefault="00C2680D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474ECE">
        <w:tc>
          <w:tcPr>
            <w:tcW w:w="9923" w:type="dxa"/>
            <w:gridSpan w:val="19"/>
            <w:vAlign w:val="center"/>
          </w:tcPr>
          <w:p w:rsidR="005B18D3" w:rsidRPr="00BA0149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C2680D"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2680D" w:rsidRPr="00BA0149">
              <w:rPr>
                <w:rFonts w:ascii="Arial" w:hAnsi="Arial" w:cs="Arial"/>
                <w:b/>
                <w:sz w:val="20"/>
                <w:szCs w:val="20"/>
              </w:rPr>
            </w:r>
            <w:r w:rsidR="00C2680D"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680D"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474ECE">
        <w:tc>
          <w:tcPr>
            <w:tcW w:w="1135" w:type="dxa"/>
            <w:gridSpan w:val="2"/>
            <w:vAlign w:val="center"/>
          </w:tcPr>
          <w:p w:rsidR="005B18D3" w:rsidRPr="00BA0149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5B18D3" w:rsidRPr="00BA0149" w:rsidRDefault="00C2680D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5B18D3" w:rsidRPr="00BA0149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5B18D3" w:rsidRPr="00BA0149" w:rsidRDefault="00C2680D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474ECE">
        <w:tc>
          <w:tcPr>
            <w:tcW w:w="1135" w:type="dxa"/>
            <w:gridSpan w:val="2"/>
            <w:vAlign w:val="center"/>
          </w:tcPr>
          <w:p w:rsidR="005B18D3" w:rsidRPr="00BA0149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5B18D3" w:rsidRPr="00BA0149" w:rsidRDefault="00C2680D" w:rsidP="00474ECE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5B18D3" w:rsidRPr="00BA0149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5B18D3" w:rsidRPr="00BA0149" w:rsidRDefault="00C2680D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5B18D3" w:rsidRPr="00BA0149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5B18D3" w:rsidRPr="00BA0149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2680D"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2680D" w:rsidRPr="00BA0149">
              <w:rPr>
                <w:rFonts w:ascii="Arial" w:hAnsi="Arial" w:cs="Arial"/>
                <w:b/>
                <w:sz w:val="20"/>
                <w:szCs w:val="20"/>
              </w:rPr>
            </w:r>
            <w:r w:rsidR="00C2680D"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680D"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BA0149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:rsidR="005B18D3" w:rsidRPr="00BA0149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BA0149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5B18D3" w:rsidRPr="00BA0149" w:rsidRDefault="00C2680D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BA014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5B18D3" w:rsidRPr="00BA014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</w:rPr>
            </w:r>
            <w:r w:rsidRPr="00BA0149">
              <w:rPr>
                <w:rFonts w:ascii="Arial" w:hAnsi="Arial" w:cs="Arial"/>
                <w:b/>
                <w:sz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5B18D3" w:rsidRPr="00BA0149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BA0149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BA0149" w:rsidRDefault="00C2680D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BA014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5B18D3" w:rsidRPr="00BA014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</w:rPr>
            </w:r>
            <w:r w:rsidRPr="00BA0149">
              <w:rPr>
                <w:rFonts w:ascii="Arial" w:hAnsi="Arial" w:cs="Arial"/>
                <w:b/>
                <w:sz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5B18D3" w:rsidRPr="00BA0149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:rsidR="005B18D3" w:rsidRPr="00BA0149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BA0149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5B18D3" w:rsidRPr="00BA0149" w:rsidRDefault="00C2680D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BA014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</w:rPr>
            </w:r>
            <w:r w:rsidRPr="00BA0149">
              <w:rPr>
                <w:rFonts w:ascii="Arial" w:hAnsi="Arial" w:cs="Arial"/>
                <w:b/>
                <w:sz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sz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sz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sz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sz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sz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5B18D3" w:rsidRPr="00BA0149" w:rsidRDefault="005B18D3" w:rsidP="00474ECE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A0149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BA0149" w:rsidRDefault="00C2680D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BA014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</w:rPr>
            </w:r>
            <w:r w:rsidRPr="00BA0149">
              <w:rPr>
                <w:rFonts w:ascii="Arial" w:hAnsi="Arial" w:cs="Arial"/>
                <w:b/>
                <w:sz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BA0149" w:rsidRDefault="00661152" w:rsidP="006611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A0149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BA0149">
        <w:rPr>
          <w:rFonts w:ascii="Arial" w:hAnsi="Arial" w:cs="Arial"/>
          <w:sz w:val="20"/>
          <w:szCs w:val="20"/>
        </w:rPr>
        <w:t>,</w:t>
      </w:r>
    </w:p>
    <w:p w:rsidR="00A6104B" w:rsidRPr="00BA0149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BA0149">
        <w:rPr>
          <w:rFonts w:ascii="Arial" w:hAnsi="Arial" w:cs="Arial"/>
          <w:b/>
          <w:sz w:val="20"/>
          <w:szCs w:val="20"/>
        </w:rPr>
        <w:t>DICHIARA</w:t>
      </w:r>
      <w:r w:rsidR="004A7383" w:rsidRPr="00BA0149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5B18D3" w:rsidRPr="00BA0149" w:rsidRDefault="005B18D3" w:rsidP="005B18D3">
      <w:pPr>
        <w:pStyle w:val="Paragrafoelenco"/>
        <w:numPr>
          <w:ilvl w:val="0"/>
          <w:numId w:val="34"/>
        </w:numPr>
        <w:spacing w:before="120" w:after="60" w:line="360" w:lineRule="auto"/>
        <w:ind w:left="284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BA0149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BA0149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BA0149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BA0149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:rsidR="005B18D3" w:rsidRPr="00BA0149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BA0149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BA0149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BA0149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BA0149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BA0149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474E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474E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474E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474E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474E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474E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B18D3" w:rsidRPr="00BA0149" w:rsidRDefault="005B18D3" w:rsidP="005B18D3">
      <w:pPr>
        <w:pStyle w:val="Paragrafoelenco"/>
        <w:numPr>
          <w:ilvl w:val="0"/>
          <w:numId w:val="34"/>
        </w:numPr>
        <w:spacing w:before="120" w:after="60" w:line="360" w:lineRule="auto"/>
        <w:ind w:left="284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BA0149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BA0149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BA0149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Soggetto articolo 85 del D.Lgs. 159/2011</w:t>
            </w:r>
          </w:p>
        </w:tc>
      </w:tr>
      <w:tr w:rsidR="005B18D3" w:rsidRPr="00BA0149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C2680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Pr="00BA0149" w:rsidRDefault="00CA0448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A0149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BA0149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Coni Servizi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BA0149" w:rsidTr="0056333B">
        <w:trPr>
          <w:trHeight w:val="555"/>
        </w:trPr>
        <w:tc>
          <w:tcPr>
            <w:tcW w:w="2267" w:type="pct"/>
            <w:vAlign w:val="center"/>
          </w:tcPr>
          <w:p w:rsidR="00CA291B" w:rsidRPr="00BA0149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:rsidR="00CA291B" w:rsidRPr="00BA0149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BA0149" w:rsidTr="0056333B">
        <w:trPr>
          <w:trHeight w:val="510"/>
        </w:trPr>
        <w:tc>
          <w:tcPr>
            <w:tcW w:w="2267" w:type="pct"/>
            <w:vAlign w:val="center"/>
          </w:tcPr>
          <w:p w:rsidR="00CA291B" w:rsidRPr="00BA0149" w:rsidRDefault="00C2680D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:rsidR="00CA291B" w:rsidRPr="00BA0149" w:rsidRDefault="00C2680D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BA0149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BA0149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C2680D"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2680D" w:rsidRPr="00BA0149">
              <w:rPr>
                <w:rFonts w:ascii="Arial" w:hAnsi="Arial" w:cs="Arial"/>
                <w:b/>
                <w:sz w:val="20"/>
                <w:szCs w:val="20"/>
              </w:rPr>
            </w:r>
            <w:r w:rsidR="00C2680D"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2680D"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Pr="00BA0149" w:rsidRDefault="00CA291B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sectPr w:rsidR="00CA291B" w:rsidRPr="00BA0149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C2680D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C2680D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333432">
              <w:rPr>
                <w:rFonts w:ascii="Arial" w:hAnsi="Arial" w:cs="Arial"/>
                <w:b/>
                <w:bCs/>
                <w:noProof/>
              </w:rPr>
              <w:t>1</w:t>
            </w:r>
            <w:r w:rsidR="00C2680D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C2680D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C2680D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333432">
              <w:rPr>
                <w:rFonts w:ascii="Arial" w:hAnsi="Arial" w:cs="Arial"/>
                <w:b/>
                <w:bCs/>
                <w:noProof/>
              </w:rPr>
              <w:t>3</w:t>
            </w:r>
            <w:r w:rsidR="00C2680D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5pt;height:11.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cumentProtection w:edit="forms" w:enforcement="1" w:cryptProviderType="rsaAES" w:cryptAlgorithmClass="hash" w:cryptAlgorithmType="typeAny" w:cryptAlgorithmSid="14" w:cryptSpinCount="100000" w:hash="GgoVzTraAuioenG9MVLhBxnGXSbu6pNkpE6+w1Jha3Wwuz4Tb5UW54zliYovc7kVeyeyiLi4yY1v9d57LTkdXQ==" w:salt="vOSGqoaSBPid94w5UHkUL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3432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0149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2680D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75578C3-C6F0-48B5-B62E-49795000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4BB37-84C4-43C5-9DD6-4A2471F1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9</cp:revision>
  <cp:lastPrinted>2014-06-04T14:17:00Z</cp:lastPrinted>
  <dcterms:created xsi:type="dcterms:W3CDTF">2017-09-22T10:43:00Z</dcterms:created>
  <dcterms:modified xsi:type="dcterms:W3CDTF">2018-07-05T09:53:00Z</dcterms:modified>
</cp:coreProperties>
</file>