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154947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CA0C40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CA0C40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3DA0872" w14:textId="77777777" w:rsidR="00691924" w:rsidRDefault="00691924" w:rsidP="00154947">
      <w:pPr>
        <w:tabs>
          <w:tab w:val="left" w:pos="2835"/>
        </w:tabs>
        <w:spacing w:before="120" w:after="120" w:line="280" w:lineRule="exact"/>
        <w:ind w:right="11"/>
        <w:jc w:val="both"/>
        <w:rPr>
          <w:rFonts w:ascii="Arial" w:hAnsi="Arial" w:cs="Arial"/>
          <w:b/>
          <w:bCs/>
        </w:rPr>
      </w:pPr>
      <w:r w:rsidRPr="00691924">
        <w:rPr>
          <w:rFonts w:ascii="Arial" w:hAnsi="Arial" w:cs="Arial"/>
          <w:b/>
          <w:bCs/>
        </w:rPr>
        <w:t xml:space="preserve">Procedura aperta per l’affidamento del servizio tecnico di “Supporto per lo sviluppo del business” della Direzione Marketing e Business Development di Sport e Salute S.p.A.  </w:t>
      </w:r>
    </w:p>
    <w:p w14:paraId="6796DF40" w14:textId="2CD3EAE3" w:rsidR="00287085" w:rsidRPr="00182F1A" w:rsidRDefault="00691924" w:rsidP="00154947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 xml:space="preserve">R.A. </w:t>
      </w:r>
      <w:r w:rsidR="00AE5D65">
        <w:rPr>
          <w:rFonts w:ascii="Arial" w:hAnsi="Arial" w:cs="Arial"/>
          <w:b/>
          <w:bCs/>
        </w:rPr>
        <w:t>064/19/PA</w:t>
      </w:r>
      <w:r>
        <w:rPr>
          <w:rFonts w:ascii="Arial" w:hAnsi="Arial" w:cs="Arial"/>
          <w:b/>
          <w:bCs/>
        </w:rPr>
        <w:t xml:space="preserve">; CIG </w:t>
      </w:r>
      <w:r w:rsidR="00AE5D65" w:rsidRPr="00AE5D65">
        <w:rPr>
          <w:rFonts w:ascii="Arial" w:hAnsi="Arial" w:cs="Arial"/>
          <w:b/>
          <w:bCs/>
        </w:rPr>
        <w:t>8080902B47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5494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5494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5494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5494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bookmarkStart w:id="0" w:name="_GoBack"/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5494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5494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5494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4ABD1BDC" w:rsidR="00287085" w:rsidRPr="00182F1A" w:rsidRDefault="00E76A93" w:rsidP="0015494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54947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5494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5494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5494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5494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5494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54947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5494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5494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5494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5494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54947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5494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5494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5494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5494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5494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5494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5494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54947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54947">
      <w:pPr>
        <w:spacing w:before="120" w:after="0" w:line="280" w:lineRule="exact"/>
        <w:ind w:right="11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54947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06A0F37E" w:rsidR="00F81777" w:rsidRPr="00182F1A" w:rsidRDefault="00E76A93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54947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54947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54947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6DD42C4A" w:rsidR="0041518B" w:rsidRPr="006B7D7B" w:rsidRDefault="0041518B" w:rsidP="00154947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CF0828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1383F418" w:rsidR="00A6104B" w:rsidRPr="00182F1A" w:rsidRDefault="00A6104B" w:rsidP="0015494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5494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54947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5494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54947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5494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5494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5494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5494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5494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54947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510A4F86" w:rsidR="00AA6082" w:rsidRDefault="00E76A93" w:rsidP="0015494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</w:r>
            <w:r w:rsidR="00CF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5494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54947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54947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54947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575A78FE" w:rsidR="00AC5CF7" w:rsidRDefault="00AC5CF7" w:rsidP="00154947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5494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5494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5494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5494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5494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5494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5494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5494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54947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5E3EA008" w:rsidR="00AA6082" w:rsidRPr="00623F40" w:rsidRDefault="00AA6082" w:rsidP="00154947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 xml:space="preserve">Socio unico persona fisica, o Socio di maggioranza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54947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</w:r>
            <w:r w:rsidR="00CF082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54947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5494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54947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5236BD4D" w:rsidR="0041518B" w:rsidRPr="00182F1A" w:rsidRDefault="0041518B" w:rsidP="0015494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</w:t>
      </w:r>
      <w:r w:rsidRPr="00182F1A">
        <w:rPr>
          <w:rFonts w:ascii="Arial" w:hAnsi="Arial" w:cs="Arial"/>
          <w:sz w:val="20"/>
          <w:szCs w:val="20"/>
        </w:rPr>
        <w:lastRenderedPageBreak/>
        <w:t>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54947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0C65FF12" w:rsidR="00E342CB" w:rsidRPr="00182F1A" w:rsidRDefault="00E342CB" w:rsidP="0015494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54947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54947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154947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CF0828">
        <w:rPr>
          <w:rFonts w:ascii="Arial" w:hAnsi="Arial" w:cs="Arial"/>
          <w:b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54947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54947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1C4C7AE3" w:rsidR="00F81777" w:rsidRPr="00182F1A" w:rsidRDefault="00F81777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5494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154947">
        <w:rPr>
          <w:rFonts w:ascii="Arial" w:hAnsi="Arial" w:cs="Arial"/>
          <w:b/>
          <w:i/>
          <w:sz w:val="20"/>
          <w:szCs w:val="20"/>
        </w:rPr>
        <w:t xml:space="preserve">Impresa mandataria di un Raggruppamento temporaneo di Imprese/GEIE già costituito o dal Consorzio di cui all’art. 45, </w:t>
      </w:r>
      <w:r w:rsidRPr="00154947">
        <w:rPr>
          <w:rFonts w:ascii="Arial" w:hAnsi="Arial" w:cs="Arial"/>
          <w:b/>
          <w:i/>
          <w:sz w:val="20"/>
          <w:szCs w:val="20"/>
        </w:rPr>
        <w:lastRenderedPageBreak/>
        <w:t>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5494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5494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154947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5494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154947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 xml:space="preserve">indicare eventuali ulteriori Imprese, specificando, per ciascuna di esse, le informazioni 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lastRenderedPageBreak/>
              <w:t>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154947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0668FD81" w:rsidR="00E504F2" w:rsidRPr="005036E4" w:rsidRDefault="00E504F2" w:rsidP="00154947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65AB4345" w:rsidR="00E32B40" w:rsidRDefault="00154947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15494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154947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5494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154947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5494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154947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54947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54947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F0828">
        <w:rPr>
          <w:rFonts w:ascii="Arial" w:hAnsi="Arial" w:cs="Arial"/>
          <w:sz w:val="20"/>
          <w:szCs w:val="20"/>
        </w:rPr>
      </w:r>
      <w:r w:rsidR="00CF082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54947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CF0828">
        <w:rPr>
          <w:rFonts w:ascii="Arial" w:hAnsi="Arial" w:cs="Arial"/>
          <w:sz w:val="20"/>
          <w:szCs w:val="20"/>
        </w:rPr>
      </w:r>
      <w:r w:rsidR="00CF0828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165"/>
        <w:gridCol w:w="2583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154947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671"/>
        <w:gridCol w:w="2449"/>
        <w:gridCol w:w="2447"/>
      </w:tblGrid>
      <w:tr w:rsidR="00E32B40" w:rsidRPr="005036E4" w14:paraId="70FC8D81" w14:textId="35237C64" w:rsidTr="00154947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154947">
        <w:tc>
          <w:tcPr>
            <w:tcW w:w="1128" w:type="pct"/>
          </w:tcPr>
          <w:p w14:paraId="23CD8201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154947">
        <w:tc>
          <w:tcPr>
            <w:tcW w:w="1128" w:type="pct"/>
          </w:tcPr>
          <w:p w14:paraId="4D5F4F93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154947">
        <w:tc>
          <w:tcPr>
            <w:tcW w:w="1128" w:type="pct"/>
          </w:tcPr>
          <w:p w14:paraId="18CB4984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154947">
        <w:tc>
          <w:tcPr>
            <w:tcW w:w="1128" w:type="pct"/>
          </w:tcPr>
          <w:p w14:paraId="60B32742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154947">
        <w:tc>
          <w:tcPr>
            <w:tcW w:w="1128" w:type="pct"/>
          </w:tcPr>
          <w:p w14:paraId="0B2C8AE5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154947">
        <w:tc>
          <w:tcPr>
            <w:tcW w:w="1128" w:type="pct"/>
          </w:tcPr>
          <w:p w14:paraId="1F560319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lastRenderedPageBreak/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54947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2614D0A9" w:rsidR="00F81777" w:rsidRPr="005036E4" w:rsidRDefault="00F81777" w:rsidP="00CF0828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511DCD8D" w:rsidR="00F81777" w:rsidRPr="00294C82" w:rsidRDefault="00F81777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53E430D9" w:rsidR="00E504F2" w:rsidRPr="005036E4" w:rsidRDefault="00E504F2" w:rsidP="00154947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7255D9A9" w:rsidR="00F81777" w:rsidRDefault="00F81777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54947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54947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54947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4B70EE8B" w:rsidR="00E504F2" w:rsidRPr="005036E4" w:rsidRDefault="00E504F2" w:rsidP="00154947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54947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54947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54947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6C3C8E8" w:rsidR="001E4055" w:rsidRDefault="00154947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16457" w:rsidDel="0015494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="001E4055"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1CC5420C" w:rsidR="00C63016" w:rsidRDefault="008724B7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568377E3" w:rsidR="00C63016" w:rsidRDefault="00C63016" w:rsidP="0015494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54947">
        <w:rPr>
          <w:rFonts w:ascii="Arial" w:hAnsi="Arial" w:cs="Arial"/>
          <w:sz w:val="20"/>
          <w:szCs w:val="20"/>
        </w:rPr>
        <w:t>gli</w:t>
      </w:r>
      <w:r w:rsidR="008724B7" w:rsidRPr="00154947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154947">
        <w:rPr>
          <w:rFonts w:ascii="Arial" w:hAnsi="Arial" w:cs="Arial"/>
          <w:sz w:val="20"/>
          <w:szCs w:val="20"/>
        </w:rPr>
        <w:t xml:space="preserve">rilasciato dal Tribunale di </w:t>
      </w:r>
      <w:r w:rsidRPr="0015494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54947">
        <w:rPr>
          <w:rFonts w:ascii="Arial" w:hAnsi="Arial" w:cs="Arial"/>
          <w:sz w:val="20"/>
          <w:szCs w:val="20"/>
        </w:rPr>
        <w:instrText xml:space="preserve"> FORMTEXT </w:instrText>
      </w:r>
      <w:r w:rsidRPr="00154947">
        <w:rPr>
          <w:rFonts w:ascii="Arial" w:hAnsi="Arial" w:cs="Arial"/>
          <w:sz w:val="20"/>
          <w:szCs w:val="20"/>
        </w:rPr>
      </w:r>
      <w:r w:rsidRPr="00154947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154947">
        <w:rPr>
          <w:rFonts w:ascii="Arial" w:hAnsi="Arial" w:cs="Arial"/>
          <w:sz w:val="20"/>
          <w:szCs w:val="20"/>
        </w:rPr>
        <w:fldChar w:fldCharType="end"/>
      </w:r>
      <w:r w:rsidRPr="00154947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15494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5494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1F18233F" w:rsidR="00C63016" w:rsidRDefault="00C63016" w:rsidP="0015494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FE9B51A" w14:textId="77777777" w:rsidR="00D1573D" w:rsidRPr="00182F1A" w:rsidRDefault="00A6104B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07CB3CD8" w:rsidR="00611C73" w:rsidRPr="00182F1A" w:rsidRDefault="00611C73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5494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11C11831" w:rsidR="001536F5" w:rsidRDefault="001536F5" w:rsidP="0015494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1AA5CB" w:rsidR="00851076" w:rsidRPr="00851076" w:rsidRDefault="00851076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419B6399" w:rsidR="00851076" w:rsidRPr="00674766" w:rsidRDefault="00851076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24608339" w:rsidR="00A6104B" w:rsidRPr="00182F1A" w:rsidRDefault="00A6104B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EB3AB7F" w:rsidR="00AB2220" w:rsidRPr="00182F1A" w:rsidRDefault="00AB2220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02C73464" w:rsidR="00A6104B" w:rsidRPr="00182F1A" w:rsidRDefault="00A6104B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541565AC" w:rsidR="00CE4F07" w:rsidRDefault="00AB2220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6330920F" w:rsidR="006A139F" w:rsidRDefault="006A139F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6AB2739A" w14:textId="596025AF" w:rsidR="00B20A83" w:rsidRDefault="00B20A83" w:rsidP="0015494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54947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54947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77777777" w:rsidR="00B20A83" w:rsidRPr="00DF7EC5" w:rsidRDefault="00B20A83" w:rsidP="00154947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54947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5494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5494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5494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5494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5494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5494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5494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5494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5494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5494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5494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5494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54947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5494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5494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5494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54947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54947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54947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5494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58D1E1CA" w:rsidR="00126249" w:rsidRPr="00182F1A" w:rsidRDefault="0042529D" w:rsidP="00154947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4"/>
        <w:gridCol w:w="544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5494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5494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5494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5494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54947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6F97E439" w:rsidR="00277DE6" w:rsidRPr="00625D37" w:rsidRDefault="00277DE6" w:rsidP="00154947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691924">
      <w:headerReference w:type="default" r:id="rId9"/>
      <w:footerReference w:type="default" r:id="rId10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4D40B" w14:textId="77777777" w:rsidR="00691924" w:rsidRDefault="00691924" w:rsidP="00A6104B">
      <w:pPr>
        <w:spacing w:after="0" w:line="240" w:lineRule="auto"/>
      </w:pPr>
      <w:r>
        <w:separator/>
      </w:r>
    </w:p>
  </w:endnote>
  <w:endnote w:type="continuationSeparator" w:id="0">
    <w:p w14:paraId="399F043E" w14:textId="77777777" w:rsidR="00691924" w:rsidRDefault="0069192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297F9B17" w:rsidR="00691924" w:rsidRPr="00F900A4" w:rsidRDefault="0069192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F0828">
              <w:rPr>
                <w:rFonts w:ascii="Arial" w:hAnsi="Arial" w:cs="Arial"/>
                <w:b/>
                <w:bCs/>
                <w:noProof/>
              </w:rPr>
              <w:t>4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F0828">
              <w:rPr>
                <w:rFonts w:ascii="Arial" w:hAnsi="Arial" w:cs="Arial"/>
                <w:b/>
                <w:bCs/>
                <w:noProof/>
              </w:rPr>
              <w:t>20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91924" w:rsidRPr="0074638C" w:rsidRDefault="0069192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992A1" w14:textId="77777777" w:rsidR="00691924" w:rsidRDefault="00691924" w:rsidP="00A6104B">
      <w:pPr>
        <w:spacing w:after="0" w:line="240" w:lineRule="auto"/>
      </w:pPr>
      <w:r>
        <w:separator/>
      </w:r>
    </w:p>
  </w:footnote>
  <w:footnote w:type="continuationSeparator" w:id="0">
    <w:p w14:paraId="1E63EED0" w14:textId="77777777" w:rsidR="00691924" w:rsidRDefault="00691924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691924" w:rsidRPr="00E726DB" w:rsidRDefault="0069192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91924" w:rsidRPr="00E726DB" w:rsidRDefault="0069192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91924" w:rsidRPr="00E726DB" w:rsidRDefault="0069192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91924" w:rsidRPr="00E726DB" w:rsidRDefault="0069192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91924" w:rsidRPr="00E726DB" w:rsidRDefault="0069192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91924" w:rsidRPr="00E726DB" w:rsidRDefault="0069192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91924" w:rsidRPr="002618E4" w:rsidRDefault="00691924" w:rsidP="00154947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691924" w:rsidRPr="00625D37" w:rsidRDefault="0069192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DpCzAtAYGDOpqWoeELQDPISyEoIKm8n80AVvB74lXGb6YDNVOikJrs4BuO6i/RGFUJ7y7z8iXFUc/uzvyNnQ0g==" w:salt="GyTwo44EVj2nDUzAc4x97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54947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3F40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1924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D65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0C40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0828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2E8C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4AB4-5240-431D-BA92-502ABE62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5738</Words>
  <Characters>32713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22</cp:revision>
  <cp:lastPrinted>2016-05-25T07:51:00Z</cp:lastPrinted>
  <dcterms:created xsi:type="dcterms:W3CDTF">2018-06-21T09:50:00Z</dcterms:created>
  <dcterms:modified xsi:type="dcterms:W3CDTF">2019-10-28T14:58:00Z</dcterms:modified>
</cp:coreProperties>
</file>