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1472F7AF" w:rsidR="00B32F16" w:rsidRDefault="003A418E">
            <w:pPr>
              <w:rPr>
                <w:rFonts w:ascii="Arial" w:hAnsi="Arial" w:cs="Arial"/>
                <w:color w:val="auto"/>
                <w:sz w:val="12"/>
                <w:szCs w:val="12"/>
              </w:rPr>
            </w:pPr>
            <w:r>
              <w:rPr>
                <w:rFonts w:ascii="Arial" w:hAnsi="Arial" w:cs="Arial"/>
                <w:color w:val="auto"/>
                <w:sz w:val="12"/>
                <w:szCs w:val="12"/>
              </w:rPr>
              <w:t>[</w:t>
            </w:r>
            <w:r w:rsidR="00A23290" w:rsidRPr="00A23290">
              <w:rPr>
                <w:rFonts w:ascii="Arial" w:hAnsi="Arial" w:cs="Arial"/>
                <w:b/>
                <w:color w:val="auto"/>
                <w:sz w:val="12"/>
                <w:szCs w:val="12"/>
              </w:rPr>
              <w:t>Procedura aperta telematica per la stipula di una Polizza rimborso spese mediche e di una Polizza infortuni cumulativa.</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7BF4322" w:rsidR="00B32F16" w:rsidRDefault="003A418E">
            <w:pPr>
              <w:rPr>
                <w:rFonts w:ascii="Arial" w:hAnsi="Arial" w:cs="Arial"/>
                <w:color w:val="auto"/>
                <w:sz w:val="12"/>
                <w:szCs w:val="12"/>
              </w:rPr>
            </w:pPr>
            <w:r>
              <w:rPr>
                <w:rFonts w:ascii="Arial" w:hAnsi="Arial" w:cs="Arial"/>
                <w:color w:val="auto"/>
                <w:sz w:val="12"/>
                <w:szCs w:val="12"/>
              </w:rPr>
              <w:t>[</w:t>
            </w:r>
            <w:r w:rsidR="00A23290" w:rsidRPr="00A23290">
              <w:rPr>
                <w:rFonts w:ascii="Arial" w:hAnsi="Arial" w:cs="Arial"/>
                <w:b/>
                <w:color w:val="auto"/>
                <w:sz w:val="12"/>
                <w:szCs w:val="12"/>
              </w:rPr>
              <w:t>R.A. 021_22_PA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EEE99B2" w:rsidR="00B32F16" w:rsidRDefault="003A418E">
            <w:pPr>
              <w:rPr>
                <w:rFonts w:ascii="Arial" w:hAnsi="Arial" w:cs="Arial"/>
                <w:color w:val="auto"/>
                <w:sz w:val="12"/>
                <w:szCs w:val="12"/>
              </w:rPr>
            </w:pPr>
            <w:r>
              <w:rPr>
                <w:rFonts w:ascii="Arial" w:hAnsi="Arial" w:cs="Arial"/>
                <w:color w:val="auto"/>
                <w:sz w:val="12"/>
                <w:szCs w:val="12"/>
              </w:rPr>
              <w:t>[</w:t>
            </w:r>
            <w:r w:rsidR="00A23290" w:rsidRPr="00A23290">
              <w:rPr>
                <w:rFonts w:ascii="Arial" w:hAnsi="Arial" w:cs="Arial"/>
                <w:b/>
                <w:color w:val="auto"/>
                <w:sz w:val="12"/>
                <w:szCs w:val="12"/>
              </w:rPr>
              <w:t>9097274BFC</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A23290">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A23290">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A23290">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A23290">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A23290">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A23290">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A23290">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A23290">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A23290">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A23290">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A23290">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A23290">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BDEF4D7" w14:textId="1BF9F592" w:rsidR="00A23290" w:rsidRPr="00A23290" w:rsidRDefault="00A23290" w:rsidP="00A23290">
            <w:pPr>
              <w:ind w:left="238" w:hanging="238"/>
              <w:jc w:val="both"/>
              <w:rPr>
                <w:rFonts w:ascii="Arial" w:hAnsi="Arial" w:cs="Arial"/>
                <w:b/>
                <w:bCs/>
                <w:color w:val="auto"/>
                <w:sz w:val="12"/>
                <w:szCs w:val="12"/>
              </w:rPr>
            </w:pPr>
            <w:r>
              <w:rPr>
                <w:rFonts w:ascii="Arial" w:hAnsi="Arial" w:cs="Arial"/>
                <w:color w:val="auto"/>
                <w:sz w:val="12"/>
                <w:szCs w:val="12"/>
              </w:rPr>
              <w:t xml:space="preserve">2a) </w:t>
            </w:r>
            <w:r w:rsidRPr="00A23290">
              <w:rPr>
                <w:rFonts w:ascii="Arial" w:hAnsi="Arial" w:cs="Arial"/>
                <w:b/>
                <w:bCs/>
                <w:color w:val="auto"/>
                <w:sz w:val="12"/>
                <w:szCs w:val="12"/>
              </w:rPr>
              <w:t xml:space="preserve">la </w:t>
            </w:r>
            <w:r w:rsidRPr="00A23290">
              <w:rPr>
                <w:rFonts w:ascii="Arial" w:hAnsi="Arial" w:cs="Arial"/>
                <w:b/>
                <w:bCs/>
                <w:color w:val="auto"/>
                <w:sz w:val="12"/>
                <w:szCs w:val="12"/>
              </w:rPr>
              <w:t xml:space="preserve">raccolta premi assicurativa complessiva </w:t>
            </w:r>
            <w:r w:rsidRPr="00A23290">
              <w:rPr>
                <w:rFonts w:ascii="Arial" w:hAnsi="Arial" w:cs="Arial"/>
                <w:b/>
                <w:bCs/>
                <w:color w:val="auto"/>
                <w:sz w:val="12"/>
                <w:szCs w:val="12"/>
              </w:rPr>
              <w:t>realizzata</w:t>
            </w:r>
            <w:r w:rsidRPr="00A23290">
              <w:rPr>
                <w:rFonts w:ascii="Arial" w:hAnsi="Arial" w:cs="Arial"/>
                <w:b/>
                <w:bCs/>
                <w:color w:val="auto"/>
                <w:sz w:val="12"/>
                <w:szCs w:val="12"/>
              </w:rPr>
              <w:t>, negli ultimi 3 esercizi finanziari disponibili alla data fissata per la presentazione</w:t>
            </w:r>
            <w:r w:rsidRPr="00A23290">
              <w:rPr>
                <w:rFonts w:ascii="Arial" w:hAnsi="Arial" w:cs="Arial"/>
                <w:b/>
                <w:bCs/>
                <w:color w:val="auto"/>
                <w:sz w:val="12"/>
                <w:szCs w:val="12"/>
              </w:rPr>
              <w:t xml:space="preserve"> </w:t>
            </w:r>
            <w:r w:rsidRPr="00A23290">
              <w:rPr>
                <w:rFonts w:ascii="Arial" w:hAnsi="Arial" w:cs="Arial"/>
                <w:b/>
                <w:bCs/>
                <w:color w:val="auto"/>
                <w:sz w:val="12"/>
                <w:szCs w:val="12"/>
              </w:rPr>
              <w:t>delle offerte, per il ramo MALATTIA</w:t>
            </w:r>
            <w:r w:rsidRPr="00A23290">
              <w:rPr>
                <w:rFonts w:ascii="Arial" w:hAnsi="Arial" w:cs="Arial"/>
                <w:b/>
                <w:bCs/>
                <w:color w:val="auto"/>
                <w:sz w:val="12"/>
                <w:szCs w:val="12"/>
              </w:rPr>
              <w:t xml:space="preserve"> e </w:t>
            </w:r>
            <w:r w:rsidRPr="00A23290">
              <w:rPr>
                <w:rFonts w:ascii="Arial" w:hAnsi="Arial" w:cs="Arial"/>
                <w:b/>
                <w:bCs/>
                <w:color w:val="auto"/>
                <w:sz w:val="12"/>
                <w:szCs w:val="12"/>
              </w:rPr>
              <w:t>INFORTUNI</w:t>
            </w:r>
            <w:r w:rsidRPr="00A23290">
              <w:rPr>
                <w:rFonts w:ascii="Arial" w:hAnsi="Arial" w:cs="Arial"/>
                <w:b/>
                <w:bCs/>
                <w:color w:val="auto"/>
                <w:sz w:val="12"/>
                <w:szCs w:val="12"/>
              </w:rPr>
              <w:t xml:space="preserve"> è la seguente</w:t>
            </w:r>
            <w:r>
              <w:rPr>
                <w:rFonts w:ascii="Arial" w:hAnsi="Arial" w:cs="Arial"/>
                <w:b/>
                <w:bCs/>
                <w:color w:val="auto"/>
                <w:sz w:val="12"/>
                <w:szCs w:val="12"/>
              </w:rPr>
              <w:t>:</w:t>
            </w:r>
          </w:p>
          <w:p w14:paraId="1C6869E8" w14:textId="18ED1361" w:rsidR="00A23290" w:rsidRPr="00A23290" w:rsidRDefault="00A23290" w:rsidP="00A23290">
            <w:pPr>
              <w:ind w:left="238" w:hanging="238"/>
              <w:jc w:val="both"/>
              <w:rPr>
                <w:rFonts w:ascii="Arial" w:hAnsi="Arial" w:cs="Arial"/>
                <w:b/>
                <w:bCs/>
                <w:color w:val="auto"/>
                <w:sz w:val="12"/>
                <w:szCs w:val="12"/>
              </w:rPr>
            </w:pPr>
            <w:r w:rsidRPr="00A23290">
              <w:rPr>
                <w:rFonts w:ascii="Arial" w:hAnsi="Arial" w:cs="Arial"/>
                <w:b/>
                <w:bCs/>
                <w:color w:val="FF0000"/>
                <w:sz w:val="12"/>
                <w:szCs w:val="12"/>
              </w:rPr>
              <w:t>[RIF. PARAGRAFO 6.2 LETTERA C) DEL DISCIPLINARE]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0F42F6A" w14:textId="77777777" w:rsidR="00A23290" w:rsidRPr="00A23290" w:rsidRDefault="00A23290">
            <w:pPr>
              <w:rPr>
                <w:rFonts w:ascii="Arial" w:hAnsi="Arial" w:cs="Arial"/>
                <w:b/>
                <w:bCs/>
                <w:color w:val="auto"/>
                <w:sz w:val="12"/>
                <w:szCs w:val="12"/>
              </w:rPr>
            </w:pPr>
            <w:r w:rsidRPr="00A23290">
              <w:rPr>
                <w:rFonts w:ascii="Arial" w:hAnsi="Arial" w:cs="Arial"/>
                <w:b/>
                <w:bCs/>
                <w:color w:val="auto"/>
                <w:sz w:val="12"/>
                <w:szCs w:val="12"/>
              </w:rPr>
              <w:t>RAMO MALATTIA:</w:t>
            </w:r>
          </w:p>
          <w:p w14:paraId="6CB3A66C" w14:textId="35AF0964"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r w:rsidR="00A23290">
              <w:rPr>
                <w:rFonts w:ascii="Arial" w:hAnsi="Arial" w:cs="Arial"/>
                <w:color w:val="auto"/>
                <w:sz w:val="12"/>
                <w:szCs w:val="12"/>
              </w:rPr>
              <w:t>raccolta premi</w:t>
            </w:r>
            <w:r>
              <w:rPr>
                <w:rFonts w:ascii="Arial" w:hAnsi="Arial" w:cs="Arial"/>
                <w:color w:val="auto"/>
                <w:sz w:val="12"/>
                <w:szCs w:val="12"/>
              </w:rPr>
              <w:t>: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1DCE3FB6"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A23290">
              <w:rPr>
                <w:rFonts w:ascii="Arial" w:hAnsi="Arial" w:cs="Arial"/>
                <w:color w:val="auto"/>
                <w:sz w:val="12"/>
                <w:szCs w:val="12"/>
              </w:rPr>
              <w:t xml:space="preserve"> </w:t>
            </w:r>
            <w:r w:rsidR="00A23290">
              <w:rPr>
                <w:rFonts w:ascii="Arial" w:hAnsi="Arial" w:cs="Arial"/>
                <w:color w:val="auto"/>
                <w:sz w:val="12"/>
                <w:szCs w:val="12"/>
              </w:rPr>
              <w:t>raccolta premi</w:t>
            </w:r>
            <w:r>
              <w:rPr>
                <w:rFonts w:ascii="Arial" w:hAnsi="Arial" w:cs="Arial"/>
                <w:color w:val="auto"/>
                <w:sz w:val="12"/>
                <w:szCs w:val="12"/>
              </w:rPr>
              <w:t>: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128DA59" w14:textId="67777BB3"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A23290">
              <w:rPr>
                <w:rFonts w:ascii="Arial" w:hAnsi="Arial" w:cs="Arial"/>
                <w:color w:val="auto"/>
                <w:sz w:val="12"/>
                <w:szCs w:val="12"/>
              </w:rPr>
              <w:t xml:space="preserve"> </w:t>
            </w:r>
            <w:r w:rsidR="00A23290">
              <w:rPr>
                <w:rFonts w:ascii="Arial" w:hAnsi="Arial" w:cs="Arial"/>
                <w:color w:val="auto"/>
                <w:sz w:val="12"/>
                <w:szCs w:val="12"/>
              </w:rPr>
              <w:t>raccolta premi</w:t>
            </w:r>
            <w:r>
              <w:rPr>
                <w:rFonts w:ascii="Arial" w:hAnsi="Arial" w:cs="Arial"/>
                <w:color w:val="auto"/>
                <w:sz w:val="12"/>
                <w:szCs w:val="12"/>
              </w:rPr>
              <w:t>: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p w14:paraId="574D6BB0" w14:textId="3BEB5054" w:rsidR="00A23290" w:rsidRPr="00A23290" w:rsidRDefault="00A23290" w:rsidP="00A23290">
            <w:pPr>
              <w:rPr>
                <w:rFonts w:ascii="Arial" w:hAnsi="Arial" w:cs="Arial"/>
                <w:b/>
                <w:bCs/>
                <w:color w:val="auto"/>
                <w:sz w:val="12"/>
                <w:szCs w:val="12"/>
              </w:rPr>
            </w:pPr>
            <w:r w:rsidRPr="00A23290">
              <w:rPr>
                <w:rFonts w:ascii="Arial" w:hAnsi="Arial" w:cs="Arial"/>
                <w:b/>
                <w:bCs/>
                <w:color w:val="auto"/>
                <w:sz w:val="12"/>
                <w:szCs w:val="12"/>
              </w:rPr>
              <w:t xml:space="preserve">RAMO </w:t>
            </w:r>
            <w:r w:rsidRPr="00A23290">
              <w:rPr>
                <w:rFonts w:ascii="Arial" w:hAnsi="Arial" w:cs="Arial"/>
                <w:b/>
                <w:bCs/>
                <w:color w:val="auto"/>
                <w:sz w:val="12"/>
                <w:szCs w:val="12"/>
              </w:rPr>
              <w:t>INFORTUNI</w:t>
            </w:r>
            <w:r w:rsidRPr="00A23290">
              <w:rPr>
                <w:rFonts w:ascii="Arial" w:hAnsi="Arial" w:cs="Arial"/>
                <w:b/>
                <w:bCs/>
                <w:color w:val="auto"/>
                <w:sz w:val="12"/>
                <w:szCs w:val="12"/>
              </w:rPr>
              <w:t>:</w:t>
            </w:r>
          </w:p>
          <w:p w14:paraId="5029133B" w14:textId="527DD0B8" w:rsidR="00A23290" w:rsidRDefault="00A23290" w:rsidP="00A23290">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t xml:space="preserve"> </w:t>
            </w:r>
            <w:r>
              <w:rPr>
                <w:rFonts w:ascii="Arial" w:hAnsi="Arial" w:cs="Arial"/>
                <w:color w:val="auto"/>
                <w:sz w:val="12"/>
                <w:szCs w:val="12"/>
              </w:rPr>
              <w:t>raccolta premi: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2D3A589" w14:textId="1DC35892" w:rsidR="00A23290" w:rsidRDefault="00A23290" w:rsidP="00A23290">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t xml:space="preserve"> </w:t>
            </w:r>
            <w:r>
              <w:rPr>
                <w:rFonts w:ascii="Arial" w:hAnsi="Arial" w:cs="Arial"/>
                <w:color w:val="auto"/>
                <w:sz w:val="12"/>
                <w:szCs w:val="12"/>
              </w:rPr>
              <w:t>raccolta premi: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164E5A51" w:rsidR="00A23290" w:rsidRDefault="00A23290" w:rsidP="00A23290">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t xml:space="preserve"> </w:t>
            </w:r>
            <w:r>
              <w:rPr>
                <w:rFonts w:ascii="Arial" w:hAnsi="Arial" w:cs="Arial"/>
                <w:color w:val="auto"/>
                <w:sz w:val="12"/>
                <w:szCs w:val="12"/>
              </w:rPr>
              <w:t>raccolta premi: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rsidTr="00A2329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29D3B8" w14:textId="417A2DEC" w:rsidR="00B32F16" w:rsidRDefault="003A418E">
            <w:pPr>
              <w:jc w:val="both"/>
              <w:rPr>
                <w:rFonts w:ascii="Arial" w:hAnsi="Arial" w:cs="Arial"/>
                <w:color w:val="auto"/>
                <w:sz w:val="12"/>
                <w:szCs w:val="12"/>
              </w:rPr>
            </w:pPr>
            <w:r>
              <w:rPr>
                <w:rFonts w:ascii="Arial" w:hAnsi="Arial" w:cs="Arial"/>
                <w:color w:val="auto"/>
                <w:sz w:val="12"/>
                <w:szCs w:val="12"/>
              </w:rPr>
              <w:t>Se le informazioni relative al</w:t>
            </w:r>
            <w:r w:rsidR="00A23290">
              <w:rPr>
                <w:rFonts w:ascii="Arial" w:hAnsi="Arial" w:cs="Arial"/>
                <w:color w:val="auto"/>
                <w:sz w:val="12"/>
                <w:szCs w:val="12"/>
              </w:rPr>
              <w:t xml:space="preserve">la Raccolta premi </w:t>
            </w:r>
            <w:r>
              <w:rPr>
                <w:rFonts w:ascii="Arial" w:hAnsi="Arial" w:cs="Arial"/>
                <w:color w:val="auto"/>
                <w:sz w:val="12"/>
                <w:szCs w:val="12"/>
              </w:rPr>
              <w:t>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lastRenderedPageBreak/>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lastRenderedPageBreak/>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3290">
              <w:rPr>
                <w:rFonts w:ascii="Arial" w:hAnsi="Arial" w:cs="Arial"/>
                <w:color w:val="auto"/>
                <w:sz w:val="12"/>
                <w:szCs w:val="12"/>
              </w:rPr>
            </w:r>
            <w:r w:rsidR="00A23290">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45101780" w:rsidR="00B32F16" w:rsidRDefault="003A418E" w:rsidP="00A23290">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A23290" w:rsidRPr="00A23290">
        <w:rPr>
          <w:rFonts w:ascii="Arial" w:hAnsi="Arial" w:cs="Arial"/>
          <w:color w:val="auto"/>
          <w:sz w:val="12"/>
          <w:szCs w:val="12"/>
        </w:rPr>
        <w:t>Procedura aperta telematica per la stipula di una Polizza rimborso spese mediche e di una Polizza infortuni cumulativa.</w:t>
      </w:r>
      <w:r w:rsidR="00A23290">
        <w:rPr>
          <w:rFonts w:ascii="Arial" w:hAnsi="Arial" w:cs="Arial"/>
          <w:color w:val="auto"/>
          <w:sz w:val="12"/>
          <w:szCs w:val="12"/>
        </w:rPr>
        <w:t xml:space="preserve"> </w:t>
      </w:r>
      <w:r w:rsidR="00A23290" w:rsidRPr="00A23290">
        <w:rPr>
          <w:rFonts w:ascii="Arial" w:hAnsi="Arial" w:cs="Arial"/>
          <w:color w:val="auto"/>
          <w:sz w:val="12"/>
          <w:szCs w:val="12"/>
        </w:rPr>
        <w:t>CIG 9097274BFC</w:t>
      </w:r>
      <w:r w:rsidR="00A23290">
        <w:rPr>
          <w:rFonts w:ascii="Arial" w:hAnsi="Arial" w:cs="Arial"/>
          <w:color w:val="auto"/>
          <w:sz w:val="12"/>
          <w:szCs w:val="12"/>
        </w:rPr>
        <w:t xml:space="preserve"> </w:t>
      </w:r>
      <w:r w:rsidR="00A23290" w:rsidRPr="00A23290">
        <w:rPr>
          <w:rFonts w:ascii="Arial" w:hAnsi="Arial" w:cs="Arial"/>
          <w:color w:val="auto"/>
          <w:sz w:val="12"/>
          <w:szCs w:val="12"/>
        </w:rPr>
        <w:t>R.A. 021_22_PA</w:t>
      </w:r>
      <w:r>
        <w:rPr>
          <w:rFonts w:ascii="Arial" w:hAnsi="Arial" w:cs="Arial"/>
          <w:i/>
          <w:color w:val="auto"/>
          <w:sz w:val="12"/>
          <w:szCs w:val="12"/>
          <w:highlight w:val="lightGray"/>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Hs12eS0hauXUx93BmZOPaiBIztftfX1eaUJ5LLcaPI9pEiyMV7EPRUUJ81G46wbDiEQlc8R5LZRb5R+BaZDOyQ==" w:salt="JSfwJDxtXtI0tMQ6hHWTr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900842"/>
    <w:rsid w:val="00A23290"/>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10345</Words>
  <Characters>58967</Characters>
  <Application>Microsoft Office Word</Application>
  <DocSecurity>0</DocSecurity>
  <Lines>491</Lines>
  <Paragraphs>138</Paragraphs>
  <ScaleCrop>false</ScaleCrop>
  <Company>MIT</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37</cp:revision>
  <cp:lastPrinted>2016-08-31T08:45:00Z</cp:lastPrinted>
  <dcterms:created xsi:type="dcterms:W3CDTF">2017-09-26T16:54:00Z</dcterms:created>
  <dcterms:modified xsi:type="dcterms:W3CDTF">2022-02-14T17:23:00Z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