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1C8C" w14:textId="77777777" w:rsidR="00A6104B" w:rsidRPr="003A2C14" w:rsidRDefault="00C216C8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DICHIARAZIONE </w:t>
      </w:r>
      <w:r w:rsidR="0070214B" w:rsidRPr="003A2C14">
        <w:rPr>
          <w:rFonts w:ascii="Arial" w:hAnsi="Arial" w:cs="Arial"/>
          <w:b/>
          <w:sz w:val="20"/>
          <w:szCs w:val="20"/>
        </w:rPr>
        <w:t>DI AVVALIMENTO</w:t>
      </w:r>
    </w:p>
    <w:p w14:paraId="485A1561" w14:textId="77777777" w:rsidR="00A6104B" w:rsidRPr="003A2C14" w:rsidRDefault="00C83AAF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resa</w:t>
      </w:r>
      <w:r w:rsidR="00A6104B" w:rsidRPr="003A2C1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3A2C14">
        <w:rPr>
          <w:rFonts w:ascii="Arial" w:hAnsi="Arial" w:cs="Arial"/>
          <w:b/>
          <w:sz w:val="20"/>
          <w:szCs w:val="20"/>
        </w:rPr>
        <w:t xml:space="preserve"> </w:t>
      </w:r>
      <w:r w:rsidR="0070214B" w:rsidRPr="003A2C14">
        <w:rPr>
          <w:rFonts w:ascii="Arial" w:hAnsi="Arial" w:cs="Arial"/>
          <w:b/>
          <w:sz w:val="20"/>
          <w:szCs w:val="20"/>
        </w:rPr>
        <w:t>dall’Impresa ausiliaria</w:t>
      </w:r>
    </w:p>
    <w:p w14:paraId="7C35EE17" w14:textId="77777777" w:rsidR="000520B5" w:rsidRDefault="00B57172" w:rsidP="006C33C8">
      <w:pPr>
        <w:spacing w:before="120" w:after="0" w:line="240" w:lineRule="auto"/>
        <w:ind w:right="11"/>
        <w:jc w:val="both"/>
        <w:rPr>
          <w:rFonts w:ascii="Arial" w:eastAsia="Times New Roman" w:hAnsi="Arial"/>
          <w:b/>
          <w:lang w:eastAsia="it-IT"/>
        </w:rPr>
      </w:pPr>
      <w:r w:rsidRPr="007D3BD3">
        <w:rPr>
          <w:rFonts w:ascii="Arial" w:eastAsia="Times New Roman" w:hAnsi="Arial"/>
          <w:b/>
          <w:lang w:eastAsia="it-IT"/>
        </w:rPr>
        <w:t>GARA EUROPEA A PROCEDURA TELEMATICA APERTA, PER L’AFFIDAMENTO, IN REGIME DI ACCORDO QUADRO,</w:t>
      </w:r>
      <w:r w:rsidRPr="007D3BD3">
        <w:rPr>
          <w:rFonts w:ascii="Arial" w:eastAsia="Times New Roman" w:hAnsi="Arial"/>
          <w:b/>
          <w:bCs/>
          <w:lang w:eastAsia="it-IT"/>
        </w:rPr>
        <w:t xml:space="preserve"> AI SENSI DELL’ARTICOLO 54, COMMA 3, DEL D.LGS. 50/2016</w:t>
      </w:r>
      <w:r w:rsidRPr="007D3BD3">
        <w:rPr>
          <w:rFonts w:ascii="Arial" w:eastAsia="Times New Roman" w:hAnsi="Arial"/>
          <w:b/>
          <w:lang w:eastAsia="it-IT"/>
        </w:rPr>
        <w:t>, DELLA FORNITURA DI DERRATE ALIMENTARI E BEVANDE.</w:t>
      </w:r>
      <w:r w:rsidR="007D3BD3" w:rsidRPr="007D3BD3">
        <w:rPr>
          <w:rFonts w:ascii="Arial" w:eastAsia="Times New Roman" w:hAnsi="Arial"/>
          <w:b/>
          <w:lang w:eastAsia="it-IT"/>
        </w:rPr>
        <w:t xml:space="preserve">  </w:t>
      </w:r>
    </w:p>
    <w:p w14:paraId="6D1F655D" w14:textId="2D706B51" w:rsidR="007D3BD3" w:rsidRPr="007D3BD3" w:rsidRDefault="00B57172" w:rsidP="006C33C8">
      <w:pPr>
        <w:spacing w:before="120" w:after="0" w:line="240" w:lineRule="auto"/>
        <w:ind w:right="11"/>
        <w:jc w:val="both"/>
        <w:rPr>
          <w:rFonts w:ascii="Arial" w:eastAsia="Times New Roman" w:hAnsi="Arial"/>
          <w:b/>
          <w:lang w:eastAsia="it-IT"/>
        </w:rPr>
      </w:pPr>
      <w:r w:rsidRPr="007D3BD3">
        <w:rPr>
          <w:rFonts w:ascii="Arial" w:eastAsia="Times New Roman" w:hAnsi="Arial"/>
          <w:b/>
          <w:lang w:eastAsia="it-IT"/>
        </w:rPr>
        <w:t>R.A. 00</w:t>
      </w:r>
      <w:r w:rsidR="000520B5">
        <w:rPr>
          <w:rFonts w:ascii="Arial" w:eastAsia="Times New Roman" w:hAnsi="Arial"/>
          <w:b/>
          <w:lang w:eastAsia="it-IT"/>
        </w:rPr>
        <w:t>1</w:t>
      </w:r>
      <w:r w:rsidRPr="007D3BD3">
        <w:rPr>
          <w:rFonts w:ascii="Arial" w:eastAsia="Times New Roman" w:hAnsi="Arial"/>
          <w:b/>
          <w:lang w:eastAsia="it-IT"/>
        </w:rPr>
        <w:t>/2</w:t>
      </w:r>
      <w:r w:rsidR="000520B5">
        <w:rPr>
          <w:rFonts w:ascii="Arial" w:eastAsia="Times New Roman" w:hAnsi="Arial"/>
          <w:b/>
          <w:lang w:eastAsia="it-IT"/>
        </w:rPr>
        <w:t>3</w:t>
      </w:r>
      <w:r w:rsidRPr="007D3BD3">
        <w:rPr>
          <w:rFonts w:ascii="Arial" w:eastAsia="Times New Roman" w:hAnsi="Arial"/>
          <w:b/>
          <w:lang w:eastAsia="it-IT"/>
        </w:rPr>
        <w:t xml:space="preserve">/PA - </w:t>
      </w:r>
      <w:r w:rsidRPr="00D157F4">
        <w:rPr>
          <w:rFonts w:ascii="Arial" w:eastAsia="Times New Roman" w:hAnsi="Arial"/>
          <w:b/>
          <w:lang w:eastAsia="it-IT"/>
        </w:rPr>
        <w:t>CIG:</w:t>
      </w:r>
      <w:r w:rsidR="00D157F4" w:rsidRPr="00D157F4">
        <w:rPr>
          <w:rFonts w:ascii="Arial" w:eastAsia="Times New Roman" w:hAnsi="Arial"/>
          <w:b/>
          <w:lang w:eastAsia="it-IT"/>
        </w:rPr>
        <w:t xml:space="preserve"> </w:t>
      </w:r>
      <w:r w:rsidR="00D157F4" w:rsidRPr="00D157F4">
        <w:rPr>
          <w:rFonts w:ascii="Arial" w:eastAsia="Times New Roman" w:hAnsi="Arial"/>
          <w:b/>
          <w:lang w:eastAsia="it-IT"/>
        </w:rPr>
        <w:t>9740686C5D</w:t>
      </w:r>
    </w:p>
    <w:p w14:paraId="5C5F8338" w14:textId="77777777" w:rsidR="008A1F24" w:rsidRPr="008A1F24" w:rsidRDefault="008A1F24" w:rsidP="008A1F24">
      <w:pPr>
        <w:spacing w:after="0" w:line="240" w:lineRule="auto"/>
        <w:jc w:val="both"/>
        <w:rPr>
          <w:rFonts w:ascii="Arial" w:eastAsia="Times New Roman" w:hAnsi="Arial"/>
          <w:b/>
          <w:color w:val="FF0000"/>
          <w:lang w:eastAsia="it-IT"/>
        </w:rPr>
      </w:pP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3A2C14" w14:paraId="72BFE822" w14:textId="77777777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14:paraId="0490F8F4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14:paraId="48AB67F4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84BBAA9" w14:textId="77777777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14:paraId="4739612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3A2C14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277" w:type="dxa"/>
            <w:gridSpan w:val="5"/>
            <w:vAlign w:val="center"/>
          </w:tcPr>
          <w:p w14:paraId="7F50F84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14:paraId="6052615C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14:paraId="536DFA09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14:paraId="3D1E0F86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14:paraId="454662DE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04B9AEDA" w14:textId="77777777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14:paraId="4C44C155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3A2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3A2C14" w14:paraId="6C7D2103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627593EC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3FAB">
              <w:rPr>
                <w:rFonts w:ascii="Arial" w:hAnsi="Arial" w:cs="Arial"/>
                <w:b/>
                <w:sz w:val="20"/>
                <w:szCs w:val="20"/>
              </w:rPr>
            </w:r>
            <w:r w:rsidR="00193F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14:paraId="53B89D7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93FAB">
              <w:rPr>
                <w:rFonts w:ascii="Arial" w:hAnsi="Arial" w:cs="Arial"/>
                <w:b/>
                <w:sz w:val="20"/>
                <w:szCs w:val="20"/>
              </w:rPr>
            </w:r>
            <w:r w:rsidR="00193F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3A2C14" w14:paraId="1A5B7995" w14:textId="77777777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14:paraId="176860EF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3A2C14" w14:paraId="2CDB195B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42540AE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3FAB">
              <w:rPr>
                <w:rFonts w:ascii="Arial" w:hAnsi="Arial" w:cs="Arial"/>
                <w:b/>
                <w:sz w:val="20"/>
                <w:szCs w:val="20"/>
              </w:rPr>
            </w:r>
            <w:r w:rsidR="00193F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14:paraId="2D339F48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3A2C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307252B1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784700F5" w14:textId="77777777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14:paraId="6C6895B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758" w:type="dxa"/>
            <w:gridSpan w:val="13"/>
            <w:vAlign w:val="center"/>
          </w:tcPr>
          <w:p w14:paraId="03448FA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4785E42" w14:textId="77777777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14:paraId="56FC9F4E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6120A56" w14:textId="77777777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14:paraId="08C4EB89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058CAD48" w14:textId="77777777" w:rsidR="00287085" w:rsidRPr="003A2C14" w:rsidRDefault="00E37CEA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00E053B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3A2C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14:paraId="38F83B91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C7982F2" w14:textId="77777777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14:paraId="1D235053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6ECD33C7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14838E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5ABBC710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14:paraId="70D0A626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14:paraId="0F82EAE1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3A2C14" w14:paraId="6C343FCA" w14:textId="77777777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14:paraId="4CA14326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6199DC59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66A7307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14:paraId="36FB929C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3A2C14" w14:paraId="72412F1E" w14:textId="77777777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14:paraId="2B800F6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14:paraId="6ADBFFB1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14:paraId="14ED0D42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14:paraId="65225C70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3A2C14" w14:paraId="4CC0244F" w14:textId="77777777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14:paraId="49B98A75" w14:textId="77777777" w:rsidR="00C216C8" w:rsidRPr="003A2C14" w:rsidRDefault="00C216C8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 w:rsidRPr="003A2C14">
              <w:rPr>
                <w:rFonts w:ascii="Arial" w:hAnsi="Arial" w:cs="Arial"/>
                <w:b/>
                <w:sz w:val="20"/>
              </w:rPr>
              <w:t>operatore economico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3A2C14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3A2C14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14:paraId="6E018E61" w14:textId="77777777" w:rsidR="00C216C8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23DDB52" w14:textId="77777777" w:rsidR="00A6104B" w:rsidRPr="003A2C14" w:rsidRDefault="004F5C09" w:rsidP="00364424">
      <w:pPr>
        <w:autoSpaceDE w:val="0"/>
        <w:autoSpaceDN w:val="0"/>
        <w:adjustRightInd w:val="0"/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ai sensi degli artt. 46 e 47 del DPR 445/2000, consapevole del fatto che, in caso di mendace dichiarazione saranno applicate nei suoi riguardi, ai sensi dell’art. 76 dello stesso decreto, le sanzioni previste dal </w:t>
      </w:r>
      <w:proofErr w:type="gramStart"/>
      <w:r w:rsidRPr="003A2C14">
        <w:rPr>
          <w:rFonts w:ascii="Arial" w:hAnsi="Arial" w:cs="Arial"/>
          <w:sz w:val="20"/>
          <w:szCs w:val="20"/>
        </w:rPr>
        <w:t>codice penale</w:t>
      </w:r>
      <w:proofErr w:type="gramEnd"/>
      <w:r w:rsidRPr="003A2C14">
        <w:rPr>
          <w:rFonts w:ascii="Arial" w:hAnsi="Arial" w:cs="Arial"/>
          <w:sz w:val="20"/>
          <w:szCs w:val="20"/>
        </w:rPr>
        <w:t xml:space="preserve"> e dalle leggi speciali in materia di falsità negli atti e dichiarazioni mendaci, oltre alle conseguenze amministrative previste per le procedure concernenti gli appalti pubblici</w:t>
      </w:r>
      <w:r w:rsidR="009E4D8F" w:rsidRPr="003A2C14">
        <w:rPr>
          <w:rFonts w:ascii="Arial" w:hAnsi="Arial" w:cs="Arial"/>
          <w:sz w:val="20"/>
          <w:szCs w:val="20"/>
        </w:rPr>
        <w:t>,</w:t>
      </w:r>
    </w:p>
    <w:p w14:paraId="1A138C7E" w14:textId="77777777" w:rsidR="00A6104B" w:rsidRPr="003A2C14" w:rsidRDefault="00A6104B" w:rsidP="003644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lastRenderedPageBreak/>
        <w:t>DICHIARA</w:t>
      </w:r>
      <w:r w:rsidR="004A7383" w:rsidRPr="003A2C1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45EFF07E" w14:textId="77777777" w:rsidR="003D6930" w:rsidRDefault="004F5C09" w:rsidP="003D6930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possedere, ai se</w:t>
      </w:r>
      <w:r w:rsidR="00AD114A">
        <w:rPr>
          <w:rFonts w:ascii="Arial" w:hAnsi="Arial" w:cs="Arial"/>
          <w:sz w:val="20"/>
          <w:szCs w:val="20"/>
        </w:rPr>
        <w:t>nsi e per gli effetti dell’art.</w:t>
      </w:r>
      <w:r w:rsidR="009B7451">
        <w:rPr>
          <w:rFonts w:ascii="Arial" w:hAnsi="Arial" w:cs="Arial"/>
          <w:sz w:val="20"/>
          <w:szCs w:val="20"/>
        </w:rPr>
        <w:t xml:space="preserve">89 del </w:t>
      </w:r>
      <w:proofErr w:type="gramStart"/>
      <w:r w:rsidR="009B7451">
        <w:rPr>
          <w:rFonts w:ascii="Arial" w:hAnsi="Arial" w:cs="Arial"/>
          <w:sz w:val="20"/>
          <w:szCs w:val="20"/>
        </w:rPr>
        <w:t>D.Lgs</w:t>
      </w:r>
      <w:proofErr w:type="gramEnd"/>
      <w:r w:rsidR="009B7451">
        <w:rPr>
          <w:rFonts w:ascii="Arial" w:hAnsi="Arial" w:cs="Arial"/>
          <w:sz w:val="20"/>
          <w:szCs w:val="20"/>
        </w:rPr>
        <w:t>.</w:t>
      </w:r>
      <w:r w:rsidRPr="003A2C14">
        <w:rPr>
          <w:rFonts w:ascii="Arial" w:hAnsi="Arial" w:cs="Arial"/>
          <w:sz w:val="20"/>
          <w:szCs w:val="20"/>
        </w:rPr>
        <w:t xml:space="preserve">50/2016, i seguenti requisiti di carattere economico, finanziario, tecnico e professionale, così come prescritti dal Disciplinare di gara, di cui </w:t>
      </w:r>
      <w:r w:rsidR="00627284">
        <w:rPr>
          <w:rFonts w:ascii="Arial" w:hAnsi="Arial" w:cs="Arial"/>
          <w:sz w:val="20"/>
          <w:szCs w:val="20"/>
        </w:rPr>
        <w:t>il</w:t>
      </w:r>
      <w:r w:rsidR="00DB2371">
        <w:rPr>
          <w:rFonts w:ascii="Arial" w:hAnsi="Arial" w:cs="Arial"/>
          <w:sz w:val="20"/>
          <w:szCs w:val="20"/>
        </w:rPr>
        <w:t xml:space="preserve"> C</w:t>
      </w:r>
      <w:r w:rsidR="00BA60FB" w:rsidRPr="00BA60FB">
        <w:rPr>
          <w:rFonts w:ascii="Arial" w:hAnsi="Arial" w:cs="Arial"/>
          <w:sz w:val="20"/>
          <w:szCs w:val="20"/>
        </w:rPr>
        <w:t xml:space="preserve">oncorrente </w:t>
      </w:r>
      <w:r w:rsidRPr="003A2C14">
        <w:rPr>
          <w:rFonts w:ascii="Arial" w:hAnsi="Arial" w:cs="Arial"/>
          <w:sz w:val="20"/>
          <w:szCs w:val="20"/>
        </w:rPr>
        <w:t>si avvale per poter essere ammess</w:t>
      </w:r>
      <w:r w:rsidR="00DB2371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 alla gara</w:t>
      </w:r>
      <w:r w:rsidR="00443ED2" w:rsidRPr="003A2C14">
        <w:rPr>
          <w:rFonts w:ascii="Arial" w:hAnsi="Arial" w:cs="Arial"/>
          <w:sz w:val="20"/>
          <w:szCs w:val="20"/>
        </w:rPr>
        <w:t>:</w:t>
      </w:r>
    </w:p>
    <w:p w14:paraId="29D0313E" w14:textId="3935BD08" w:rsidR="003D6930" w:rsidRPr="009C488D" w:rsidRDefault="003D6930" w:rsidP="009C488D">
      <w:pPr>
        <w:tabs>
          <w:tab w:val="left" w:pos="567"/>
        </w:tabs>
        <w:spacing w:before="120" w:after="60" w:line="280" w:lineRule="exact"/>
        <w:ind w:left="567" w:right="11"/>
        <w:jc w:val="both"/>
        <w:rPr>
          <w:rFonts w:ascii="Arial" w:hAnsi="Arial" w:cs="Arial"/>
          <w:sz w:val="20"/>
          <w:szCs w:val="20"/>
        </w:rPr>
      </w:pPr>
      <w:r w:rsidRPr="000D7B5F">
        <w:rPr>
          <w:rFonts w:ascii="Arial" w:hAnsi="Arial" w:cs="Arial"/>
          <w:b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7B5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93FAB">
        <w:rPr>
          <w:rFonts w:ascii="Arial" w:hAnsi="Arial" w:cs="Arial"/>
          <w:b/>
          <w:sz w:val="20"/>
          <w:szCs w:val="20"/>
        </w:rPr>
      </w:r>
      <w:r w:rsidR="00193FAB">
        <w:rPr>
          <w:rFonts w:ascii="Arial" w:hAnsi="Arial" w:cs="Arial"/>
          <w:b/>
          <w:sz w:val="20"/>
          <w:szCs w:val="20"/>
        </w:rPr>
        <w:fldChar w:fldCharType="separate"/>
      </w:r>
      <w:r w:rsidRPr="000D7B5F">
        <w:rPr>
          <w:rFonts w:ascii="Arial" w:hAnsi="Arial" w:cs="Arial"/>
          <w:b/>
          <w:sz w:val="20"/>
          <w:szCs w:val="20"/>
        </w:rPr>
        <w:fldChar w:fldCharType="end"/>
      </w:r>
      <w:r w:rsidRPr="000D7B5F">
        <w:rPr>
          <w:rFonts w:ascii="Arial" w:hAnsi="Arial" w:cs="Arial"/>
          <w:b/>
          <w:sz w:val="20"/>
          <w:szCs w:val="20"/>
        </w:rPr>
        <w:t xml:space="preserve"> </w:t>
      </w:r>
      <w:r w:rsidRPr="009C488D">
        <w:rPr>
          <w:rFonts w:ascii="Arial" w:hAnsi="Arial" w:cs="Arial"/>
          <w:b/>
          <w:sz w:val="20"/>
          <w:szCs w:val="20"/>
        </w:rPr>
        <w:t xml:space="preserve">Requisito di cui al Paragrafo </w:t>
      </w:r>
      <w:r w:rsidR="009C488D" w:rsidRPr="009C488D">
        <w:rPr>
          <w:rFonts w:ascii="Arial" w:hAnsi="Arial" w:cs="Arial"/>
          <w:b/>
          <w:sz w:val="20"/>
          <w:szCs w:val="20"/>
        </w:rPr>
        <w:t>6</w:t>
      </w:r>
      <w:r w:rsidRPr="009C488D">
        <w:rPr>
          <w:rFonts w:ascii="Arial" w:hAnsi="Arial" w:cs="Arial"/>
          <w:b/>
          <w:sz w:val="20"/>
          <w:szCs w:val="20"/>
        </w:rPr>
        <w:t>.</w:t>
      </w:r>
      <w:r w:rsidR="00B57172">
        <w:rPr>
          <w:rFonts w:ascii="Arial" w:hAnsi="Arial" w:cs="Arial"/>
          <w:b/>
          <w:sz w:val="20"/>
          <w:szCs w:val="20"/>
        </w:rPr>
        <w:t>2</w:t>
      </w:r>
      <w:r w:rsidRPr="009C488D">
        <w:rPr>
          <w:rFonts w:ascii="Arial" w:hAnsi="Arial" w:cs="Arial"/>
          <w:b/>
          <w:sz w:val="20"/>
          <w:szCs w:val="20"/>
        </w:rPr>
        <w:t xml:space="preserve">, lettera </w:t>
      </w:r>
      <w:r w:rsidR="009C488D" w:rsidRPr="009C488D">
        <w:rPr>
          <w:rFonts w:ascii="Arial" w:hAnsi="Arial" w:cs="Arial"/>
          <w:b/>
          <w:sz w:val="20"/>
          <w:szCs w:val="20"/>
        </w:rPr>
        <w:t>a</w:t>
      </w:r>
      <w:r w:rsidRPr="009C488D">
        <w:rPr>
          <w:rFonts w:ascii="Arial" w:hAnsi="Arial" w:cs="Arial"/>
          <w:b/>
          <w:sz w:val="20"/>
          <w:szCs w:val="20"/>
        </w:rPr>
        <w:t>) del Disciplinare di gara</w:t>
      </w:r>
    </w:p>
    <w:p w14:paraId="32FDDB09" w14:textId="1C175C7B" w:rsidR="003D6930" w:rsidRPr="009C488D" w:rsidRDefault="003D6930" w:rsidP="009C488D">
      <w:pPr>
        <w:spacing w:before="120" w:after="60" w:line="280" w:lineRule="exact"/>
        <w:ind w:left="567" w:right="11"/>
        <w:jc w:val="both"/>
        <w:rPr>
          <w:rFonts w:ascii="Arial" w:hAnsi="Arial" w:cs="Arial"/>
          <w:b/>
          <w:sz w:val="20"/>
          <w:szCs w:val="20"/>
        </w:rPr>
      </w:pPr>
      <w:r w:rsidRPr="009C488D">
        <w:rPr>
          <w:rFonts w:ascii="Arial" w:hAnsi="Arial" w:cs="Arial"/>
          <w:b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88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93FAB">
        <w:rPr>
          <w:rFonts w:ascii="Arial" w:hAnsi="Arial" w:cs="Arial"/>
          <w:b/>
          <w:sz w:val="20"/>
          <w:szCs w:val="20"/>
        </w:rPr>
      </w:r>
      <w:r w:rsidR="00193FAB">
        <w:rPr>
          <w:rFonts w:ascii="Arial" w:hAnsi="Arial" w:cs="Arial"/>
          <w:b/>
          <w:sz w:val="20"/>
          <w:szCs w:val="20"/>
        </w:rPr>
        <w:fldChar w:fldCharType="separate"/>
      </w:r>
      <w:r w:rsidRPr="009C488D">
        <w:rPr>
          <w:rFonts w:ascii="Arial" w:hAnsi="Arial" w:cs="Arial"/>
          <w:b/>
          <w:sz w:val="20"/>
          <w:szCs w:val="20"/>
        </w:rPr>
        <w:fldChar w:fldCharType="end"/>
      </w:r>
      <w:r w:rsidRPr="009C488D">
        <w:rPr>
          <w:rFonts w:ascii="Arial" w:hAnsi="Arial" w:cs="Arial"/>
          <w:b/>
          <w:sz w:val="20"/>
          <w:szCs w:val="20"/>
        </w:rPr>
        <w:t xml:space="preserve"> Requisito di cui al Paragrafo </w:t>
      </w:r>
      <w:r w:rsidR="009C488D" w:rsidRPr="009C488D">
        <w:rPr>
          <w:rFonts w:ascii="Arial" w:hAnsi="Arial" w:cs="Arial"/>
          <w:b/>
          <w:sz w:val="20"/>
          <w:szCs w:val="20"/>
        </w:rPr>
        <w:t>6</w:t>
      </w:r>
      <w:r w:rsidRPr="009C488D">
        <w:rPr>
          <w:rFonts w:ascii="Arial" w:hAnsi="Arial" w:cs="Arial"/>
          <w:b/>
          <w:sz w:val="20"/>
          <w:szCs w:val="20"/>
        </w:rPr>
        <w:t xml:space="preserve">.3, lettera </w:t>
      </w:r>
      <w:r w:rsidR="00B57172">
        <w:rPr>
          <w:rFonts w:ascii="Arial" w:hAnsi="Arial" w:cs="Arial"/>
          <w:b/>
          <w:sz w:val="20"/>
          <w:szCs w:val="20"/>
        </w:rPr>
        <w:t>a</w:t>
      </w:r>
      <w:r w:rsidRPr="009C488D">
        <w:rPr>
          <w:rFonts w:ascii="Arial" w:hAnsi="Arial" w:cs="Arial"/>
          <w:b/>
          <w:sz w:val="20"/>
          <w:szCs w:val="20"/>
        </w:rPr>
        <w:t>) del Disciplinare di gara</w:t>
      </w:r>
    </w:p>
    <w:p w14:paraId="4FC8B4FF" w14:textId="1155C185" w:rsidR="003D6930" w:rsidRPr="009C488D" w:rsidRDefault="003D6930" w:rsidP="009C488D">
      <w:pPr>
        <w:spacing w:before="120" w:after="60" w:line="280" w:lineRule="exact"/>
        <w:ind w:left="567" w:right="11"/>
        <w:jc w:val="both"/>
        <w:rPr>
          <w:rFonts w:ascii="Arial" w:hAnsi="Arial" w:cs="Arial"/>
          <w:sz w:val="20"/>
          <w:szCs w:val="20"/>
        </w:rPr>
      </w:pPr>
      <w:r w:rsidRPr="009C488D">
        <w:rPr>
          <w:rFonts w:ascii="Arial" w:hAnsi="Arial" w:cs="Arial"/>
          <w:b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88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93FAB">
        <w:rPr>
          <w:rFonts w:ascii="Arial" w:hAnsi="Arial" w:cs="Arial"/>
          <w:b/>
          <w:sz w:val="20"/>
          <w:szCs w:val="20"/>
        </w:rPr>
      </w:r>
      <w:r w:rsidR="00193FAB">
        <w:rPr>
          <w:rFonts w:ascii="Arial" w:hAnsi="Arial" w:cs="Arial"/>
          <w:b/>
          <w:sz w:val="20"/>
          <w:szCs w:val="20"/>
        </w:rPr>
        <w:fldChar w:fldCharType="separate"/>
      </w:r>
      <w:r w:rsidRPr="009C488D">
        <w:rPr>
          <w:rFonts w:ascii="Arial" w:hAnsi="Arial" w:cs="Arial"/>
          <w:b/>
          <w:sz w:val="20"/>
          <w:szCs w:val="20"/>
        </w:rPr>
        <w:fldChar w:fldCharType="end"/>
      </w:r>
      <w:r w:rsidRPr="009C488D">
        <w:rPr>
          <w:rFonts w:ascii="Arial" w:hAnsi="Arial" w:cs="Arial"/>
          <w:b/>
          <w:sz w:val="20"/>
          <w:szCs w:val="20"/>
        </w:rPr>
        <w:t xml:space="preserve"> Requisito di cui al Paragrafo </w:t>
      </w:r>
      <w:r w:rsidR="009C488D" w:rsidRPr="009C488D">
        <w:rPr>
          <w:rFonts w:ascii="Arial" w:hAnsi="Arial" w:cs="Arial"/>
          <w:b/>
          <w:sz w:val="20"/>
          <w:szCs w:val="20"/>
        </w:rPr>
        <w:t>6</w:t>
      </w:r>
      <w:r w:rsidRPr="009C488D">
        <w:rPr>
          <w:rFonts w:ascii="Arial" w:hAnsi="Arial" w:cs="Arial"/>
          <w:b/>
          <w:sz w:val="20"/>
          <w:szCs w:val="20"/>
        </w:rPr>
        <w:t>.</w:t>
      </w:r>
      <w:r w:rsidR="00B57172">
        <w:rPr>
          <w:rFonts w:ascii="Arial" w:hAnsi="Arial" w:cs="Arial"/>
          <w:b/>
          <w:sz w:val="20"/>
          <w:szCs w:val="20"/>
        </w:rPr>
        <w:t>3</w:t>
      </w:r>
      <w:r w:rsidRPr="009C488D">
        <w:rPr>
          <w:rFonts w:ascii="Arial" w:hAnsi="Arial" w:cs="Arial"/>
          <w:b/>
          <w:sz w:val="20"/>
          <w:szCs w:val="20"/>
        </w:rPr>
        <w:t xml:space="preserve">, lettera </w:t>
      </w:r>
      <w:r w:rsidR="00B57172">
        <w:rPr>
          <w:rFonts w:ascii="Arial" w:hAnsi="Arial" w:cs="Arial"/>
          <w:b/>
          <w:sz w:val="20"/>
          <w:szCs w:val="20"/>
        </w:rPr>
        <w:t>b</w:t>
      </w:r>
      <w:r w:rsidRPr="009C488D">
        <w:rPr>
          <w:rFonts w:ascii="Arial" w:hAnsi="Arial" w:cs="Arial"/>
          <w:b/>
          <w:sz w:val="20"/>
          <w:szCs w:val="20"/>
        </w:rPr>
        <w:t>) del Disciplinare di gara</w:t>
      </w:r>
    </w:p>
    <w:p w14:paraId="72FD2BB9" w14:textId="102ED681" w:rsidR="004D60CF" w:rsidRPr="003A2C14" w:rsidRDefault="004D60CF" w:rsidP="003D6930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</w:t>
      </w:r>
      <w:r w:rsidR="00DB2371">
        <w:rPr>
          <w:rFonts w:ascii="Arial" w:hAnsi="Arial" w:cs="Arial"/>
          <w:sz w:val="20"/>
          <w:szCs w:val="20"/>
        </w:rPr>
        <w:t xml:space="preserve"> obbligarsi, nei confronti del C</w:t>
      </w:r>
      <w:r w:rsidRPr="003A2C14">
        <w:rPr>
          <w:rFonts w:ascii="Arial" w:hAnsi="Arial" w:cs="Arial"/>
          <w:sz w:val="20"/>
          <w:szCs w:val="20"/>
        </w:rPr>
        <w:t xml:space="preserve">oncorrente e </w:t>
      </w:r>
      <w:r w:rsidR="00616182" w:rsidRPr="003A2C14">
        <w:rPr>
          <w:rFonts w:ascii="Arial" w:hAnsi="Arial" w:cs="Arial"/>
          <w:sz w:val="20"/>
          <w:szCs w:val="20"/>
        </w:rPr>
        <w:t xml:space="preserve">della Stazione appaltante </w:t>
      </w:r>
      <w:r w:rsidRPr="003A2C14">
        <w:rPr>
          <w:rFonts w:ascii="Arial" w:hAnsi="Arial" w:cs="Arial"/>
          <w:sz w:val="20"/>
          <w:szCs w:val="20"/>
        </w:rPr>
        <w:t xml:space="preserve">a fornire i </w:t>
      </w:r>
      <w:proofErr w:type="gramStart"/>
      <w:r w:rsidRPr="003A2C14">
        <w:rPr>
          <w:rFonts w:ascii="Arial" w:hAnsi="Arial" w:cs="Arial"/>
          <w:sz w:val="20"/>
          <w:szCs w:val="20"/>
        </w:rPr>
        <w:t>predetti</w:t>
      </w:r>
      <w:proofErr w:type="gramEnd"/>
      <w:r w:rsidRPr="003A2C14">
        <w:rPr>
          <w:rFonts w:ascii="Arial" w:hAnsi="Arial" w:cs="Arial"/>
          <w:sz w:val="20"/>
          <w:szCs w:val="20"/>
        </w:rPr>
        <w:t xml:space="preserve"> requisiti </w:t>
      </w:r>
      <w:r w:rsidR="00627284">
        <w:rPr>
          <w:rFonts w:ascii="Arial" w:hAnsi="Arial" w:cs="Arial"/>
          <w:sz w:val="20"/>
          <w:szCs w:val="20"/>
        </w:rPr>
        <w:t xml:space="preserve">di </w:t>
      </w:r>
      <w:r w:rsidR="00627284" w:rsidRPr="00627284">
        <w:rPr>
          <w:rFonts w:ascii="Arial" w:hAnsi="Arial" w:cs="Arial"/>
          <w:sz w:val="20"/>
          <w:szCs w:val="20"/>
        </w:rPr>
        <w:t xml:space="preserve">ordine speciale </w:t>
      </w:r>
      <w:r w:rsidRPr="003A2C14">
        <w:rPr>
          <w:rFonts w:ascii="Arial" w:hAnsi="Arial" w:cs="Arial"/>
          <w:sz w:val="20"/>
          <w:szCs w:val="20"/>
        </w:rPr>
        <w:t>dei quali il concorrente</w:t>
      </w:r>
      <w:r w:rsidR="00627284" w:rsidRPr="00627284">
        <w:rPr>
          <w:rFonts w:ascii="Arial" w:hAnsi="Arial" w:cs="Arial"/>
          <w:sz w:val="20"/>
          <w:szCs w:val="20"/>
        </w:rPr>
        <w:t xml:space="preserve"> </w:t>
      </w:r>
      <w:r w:rsidR="00627284" w:rsidRPr="003A2C14">
        <w:rPr>
          <w:rFonts w:ascii="Arial" w:hAnsi="Arial" w:cs="Arial"/>
          <w:sz w:val="20"/>
          <w:szCs w:val="20"/>
        </w:rPr>
        <w:t>è carente</w:t>
      </w:r>
      <w:r w:rsidRPr="003A2C14">
        <w:rPr>
          <w:rFonts w:ascii="Arial" w:hAnsi="Arial" w:cs="Arial"/>
          <w:sz w:val="20"/>
          <w:szCs w:val="20"/>
        </w:rPr>
        <w:t xml:space="preserve"> e a mettere a disposizione le risorse necessarie per tutta la durata del Contratto, nei modi e nei limiti stabiliti dall’art. 89 del D.Lgs. 50/2016 rendendosi inoltre responsabile in solido con il concorrente nei confronti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554D7E7F" w14:textId="6540C575" w:rsidR="002D6555" w:rsidRPr="008A1F24" w:rsidRDefault="004D60CF" w:rsidP="008A1F24">
      <w:pPr>
        <w:numPr>
          <w:ilvl w:val="0"/>
          <w:numId w:val="1"/>
        </w:numPr>
        <w:shd w:val="clear" w:color="auto" w:fill="FFFFFF" w:themeFill="background1"/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non partecipare a sua volta alla stessa gara, né in forma singola, né in forma associata</w:t>
      </w:r>
      <w:r w:rsidR="00783B8C">
        <w:rPr>
          <w:rFonts w:ascii="Arial" w:hAnsi="Arial" w:cs="Arial"/>
          <w:sz w:val="20"/>
          <w:szCs w:val="20"/>
        </w:rPr>
        <w:t xml:space="preserve"> o consorziata</w:t>
      </w:r>
      <w:r w:rsidRPr="003A2C14">
        <w:rPr>
          <w:rFonts w:ascii="Arial" w:hAnsi="Arial" w:cs="Arial"/>
          <w:sz w:val="20"/>
          <w:szCs w:val="20"/>
        </w:rPr>
        <w:t>, né in qualità di ausiliario di altro soggetto concorrente</w:t>
      </w:r>
      <w:r w:rsidR="00627284" w:rsidRPr="00627284">
        <w:rPr>
          <w:rFonts w:cs="Calibri"/>
          <w:bCs/>
          <w:sz w:val="23"/>
          <w:szCs w:val="23"/>
          <w:lang w:eastAsia="it-IT"/>
        </w:rPr>
        <w:t xml:space="preserve"> </w:t>
      </w:r>
      <w:r w:rsidR="00627284" w:rsidRPr="008A1F24">
        <w:rPr>
          <w:rFonts w:ascii="Arial" w:hAnsi="Arial" w:cs="Arial"/>
          <w:sz w:val="20"/>
          <w:szCs w:val="20"/>
        </w:rPr>
        <w:t>né di trovarsi in una situazione di controllo di cui all’art. 80, c</w:t>
      </w:r>
      <w:r w:rsidR="00AD114A">
        <w:rPr>
          <w:rFonts w:ascii="Arial" w:hAnsi="Arial" w:cs="Arial"/>
          <w:sz w:val="20"/>
          <w:szCs w:val="20"/>
        </w:rPr>
        <w:t xml:space="preserve">omma 5, lett. m), del </w:t>
      </w:r>
      <w:proofErr w:type="gramStart"/>
      <w:r w:rsidR="00AD114A">
        <w:rPr>
          <w:rFonts w:ascii="Arial" w:hAnsi="Arial" w:cs="Arial"/>
          <w:sz w:val="20"/>
          <w:szCs w:val="20"/>
        </w:rPr>
        <w:t>D.Lgs</w:t>
      </w:r>
      <w:proofErr w:type="gramEnd"/>
      <w:r w:rsidR="00AD114A">
        <w:rPr>
          <w:rFonts w:ascii="Arial" w:hAnsi="Arial" w:cs="Arial"/>
          <w:sz w:val="20"/>
          <w:szCs w:val="20"/>
        </w:rPr>
        <w:t>.</w:t>
      </w:r>
      <w:r w:rsidR="00627284" w:rsidRPr="008A1F24">
        <w:rPr>
          <w:rFonts w:ascii="Arial" w:hAnsi="Arial" w:cs="Arial"/>
          <w:sz w:val="20"/>
          <w:szCs w:val="20"/>
        </w:rPr>
        <w:t>50/2016 con uno degli altri concorrenti partecipanti alla gara</w:t>
      </w:r>
      <w:r w:rsidRPr="008A1F24">
        <w:rPr>
          <w:rFonts w:ascii="Arial" w:hAnsi="Arial" w:cs="Arial"/>
          <w:sz w:val="20"/>
          <w:szCs w:val="20"/>
        </w:rPr>
        <w:t>;</w:t>
      </w:r>
    </w:p>
    <w:p w14:paraId="5E993348" w14:textId="0C084694" w:rsidR="008A1F24" w:rsidRPr="00DB2371" w:rsidRDefault="00783B8C" w:rsidP="008A1F24">
      <w:pPr>
        <w:numPr>
          <w:ilvl w:val="0"/>
          <w:numId w:val="1"/>
        </w:numPr>
        <w:shd w:val="clear" w:color="auto" w:fill="FFFFFF" w:themeFill="background1"/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t xml:space="preserve">che non esistono con l’impresa </w:t>
      </w:r>
      <w:r w:rsidR="00DB2371" w:rsidRPr="008A1F24">
        <w:rPr>
          <w:rFonts w:ascii="Arial" w:hAnsi="Arial" w:cs="Arial"/>
          <w:sz w:val="20"/>
          <w:szCs w:val="20"/>
        </w:rPr>
        <w:t>Ausiliata</w:t>
      </w:r>
      <w:r w:rsidRPr="008A1F24">
        <w:rPr>
          <w:rFonts w:ascii="Arial" w:hAnsi="Arial" w:cs="Arial"/>
          <w:sz w:val="20"/>
          <w:szCs w:val="20"/>
        </w:rPr>
        <w:t xml:space="preserve"> forme di collegamento diverse da quelle che si vanno a costituire per l’effetto della sottoscrizione del contratto di avvalimento;</w:t>
      </w:r>
    </w:p>
    <w:p w14:paraId="46D5D4A7" w14:textId="77777777" w:rsidR="004D60CF" w:rsidRPr="003A2C14" w:rsidRDefault="004D60CF" w:rsidP="008A1F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 ALTRESI’ SOTTO LA PROPRIA RESPONSABILITA’</w:t>
      </w:r>
    </w:p>
    <w:p w14:paraId="23538026" w14:textId="0B146C4D" w:rsidR="008A1F24" w:rsidRPr="00DB2371" w:rsidRDefault="003D6930" w:rsidP="00DB2371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D6930">
        <w:rPr>
          <w:rFonts w:ascii="Arial" w:hAnsi="Arial" w:cs="Arial"/>
          <w:b/>
          <w:bCs/>
          <w:i/>
          <w:iCs/>
          <w:sz w:val="20"/>
          <w:szCs w:val="20"/>
        </w:rPr>
        <w:t>[da compilare nel caso in cui la presente dichiarazione sia resa da Impresa iscritta nel Registro delle Imprese]</w:t>
      </w:r>
      <w:r w:rsidRPr="003D6930"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D60CF"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3A2C14">
        <w:rPr>
          <w:rFonts w:ascii="Arial" w:hAnsi="Arial" w:cs="Arial"/>
          <w:b/>
          <w:sz w:val="20"/>
          <w:szCs w:val="20"/>
        </w:rPr>
      </w:r>
      <w:r w:rsidR="00E37CEA" w:rsidRPr="003A2C14">
        <w:rPr>
          <w:rFonts w:ascii="Arial" w:hAnsi="Arial" w:cs="Arial"/>
          <w:b/>
          <w:sz w:val="20"/>
          <w:szCs w:val="20"/>
        </w:rPr>
        <w:fldChar w:fldCharType="separate"/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end"/>
      </w:r>
      <w:r w:rsidR="004D60CF" w:rsidRPr="003A2C14">
        <w:rPr>
          <w:rFonts w:ascii="Arial" w:hAnsi="Arial" w:cs="Arial"/>
          <w:sz w:val="20"/>
          <w:szCs w:val="20"/>
        </w:rPr>
        <w:t>, e che i dati dell’iscrizione sono i seguenti (</w:t>
      </w:r>
      <w:r w:rsidR="004D60CF" w:rsidRPr="003A2C14">
        <w:rPr>
          <w:rFonts w:ascii="Arial" w:hAnsi="Arial" w:cs="Arial"/>
          <w:i/>
          <w:sz w:val="20"/>
          <w:szCs w:val="20"/>
        </w:rPr>
        <w:t>riportare gli estremi di iscrizione</w:t>
      </w:r>
      <w:r w:rsidR="004D60CF"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D60CF" w:rsidRPr="003A2C1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3A2C14" w14:paraId="70F3BEFE" w14:textId="77777777" w:rsidTr="003A2C1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4D981B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11183" w14:textId="77777777" w:rsidR="004D60CF" w:rsidRPr="003A2C14" w:rsidRDefault="00E37CEA" w:rsidP="0036442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98F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5FEB" w14:textId="77777777" w:rsidR="004D60CF" w:rsidRPr="003A2C14" w:rsidRDefault="00E37CEA" w:rsidP="0036442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3F01E816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30398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B8A8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2B8E1B0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3172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CD42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92AAE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16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667D942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6D4D6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FDC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CF0A4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B5EB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12F5F9B8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66722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58FE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79BB79" w14:textId="77777777" w:rsidR="00E166ED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i/>
          <w:sz w:val="20"/>
          <w:szCs w:val="20"/>
        </w:rPr>
        <w:t>da compilare nel caso in cui la presente dichiarazione sia resa da Società di capitali</w:t>
      </w:r>
      <w:r w:rsidRPr="003A2C14">
        <w:rPr>
          <w:rFonts w:ascii="Arial" w:hAnsi="Arial" w:cs="Arial"/>
          <w:sz w:val="20"/>
          <w:szCs w:val="20"/>
        </w:rPr>
        <w:t xml:space="preserve">] </w:t>
      </w:r>
      <w:r w:rsidR="00E166ED" w:rsidRPr="003A2C14">
        <w:rPr>
          <w:rFonts w:ascii="Arial" w:hAnsi="Arial" w:cs="Arial"/>
          <w:sz w:val="20"/>
          <w:szCs w:val="20"/>
        </w:rPr>
        <w:t xml:space="preserve">che la società di capitali ha un sistema di amministrazione e controllo disciplinata dal </w:t>
      </w:r>
      <w:proofErr w:type="gramStart"/>
      <w:r w:rsidR="00E166ED" w:rsidRPr="003A2C14">
        <w:rPr>
          <w:rFonts w:ascii="Arial" w:hAnsi="Arial" w:cs="Arial"/>
          <w:sz w:val="20"/>
          <w:szCs w:val="20"/>
        </w:rPr>
        <w:t>codice civile</w:t>
      </w:r>
      <w:proofErr w:type="gramEnd"/>
      <w:r w:rsidR="00E166ED" w:rsidRPr="003A2C14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92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8582"/>
      </w:tblGrid>
      <w:tr w:rsidR="00E166ED" w:rsidRPr="003A2C14" w14:paraId="3B14A012" w14:textId="77777777" w:rsidTr="00B57172">
        <w:trPr>
          <w:trHeight w:val="508"/>
        </w:trPr>
        <w:tc>
          <w:tcPr>
            <w:tcW w:w="686" w:type="dxa"/>
            <w:vAlign w:val="center"/>
          </w:tcPr>
          <w:p w14:paraId="3619CA34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3FAB">
              <w:rPr>
                <w:rFonts w:ascii="Arial" w:hAnsi="Arial" w:cs="Arial"/>
                <w:b/>
                <w:sz w:val="20"/>
                <w:szCs w:val="20"/>
              </w:rPr>
            </w:r>
            <w:r w:rsidR="00193F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82" w:type="dxa"/>
            <w:vAlign w:val="center"/>
          </w:tcPr>
          <w:p w14:paraId="166EFE0B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3A2C14" w14:paraId="51486296" w14:textId="77777777" w:rsidTr="00B57172">
        <w:trPr>
          <w:trHeight w:val="508"/>
        </w:trPr>
        <w:tc>
          <w:tcPr>
            <w:tcW w:w="686" w:type="dxa"/>
            <w:vAlign w:val="center"/>
          </w:tcPr>
          <w:p w14:paraId="214DB599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3FAB">
              <w:rPr>
                <w:rFonts w:ascii="Arial" w:hAnsi="Arial" w:cs="Arial"/>
                <w:b/>
                <w:sz w:val="20"/>
                <w:szCs w:val="20"/>
              </w:rPr>
            </w:r>
            <w:r w:rsidR="00193F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82" w:type="dxa"/>
            <w:vAlign w:val="center"/>
          </w:tcPr>
          <w:p w14:paraId="3D3C6701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3A2C14" w14:paraId="50EBEC4C" w14:textId="77777777" w:rsidTr="00B57172">
        <w:trPr>
          <w:trHeight w:val="5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A6F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3FAB">
              <w:rPr>
                <w:rFonts w:ascii="Arial" w:hAnsi="Arial" w:cs="Arial"/>
                <w:b/>
                <w:sz w:val="20"/>
                <w:szCs w:val="20"/>
              </w:rPr>
            </w:r>
            <w:r w:rsidR="00193F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B47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t>sexiesdecies, c.1, c.c.)</w:t>
            </w:r>
          </w:p>
        </w:tc>
      </w:tr>
    </w:tbl>
    <w:p w14:paraId="05D500B8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che:</w:t>
      </w:r>
    </w:p>
    <w:p w14:paraId="578955E7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IMPRESA INDIVIDUALE</w:t>
      </w:r>
      <w:r w:rsidRPr="003A2C14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2CA2C024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AB16E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3EB56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662D5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A0B2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7E8A3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2D3A6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0DE12A6" w14:textId="77777777" w:rsidTr="003A2C14">
        <w:trPr>
          <w:trHeight w:val="516"/>
        </w:trPr>
        <w:tc>
          <w:tcPr>
            <w:tcW w:w="1814" w:type="dxa"/>
          </w:tcPr>
          <w:p w14:paraId="7AB1E3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5827D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194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734C4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E73F07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799B558" w14:textId="77777777" w:rsidTr="003A2C14">
        <w:trPr>
          <w:trHeight w:val="516"/>
        </w:trPr>
        <w:tc>
          <w:tcPr>
            <w:tcW w:w="1814" w:type="dxa"/>
          </w:tcPr>
          <w:p w14:paraId="727E545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75F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F4BB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C9E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A3A3F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14B16D9" w14:textId="77777777" w:rsidTr="003A2C14">
        <w:trPr>
          <w:trHeight w:val="516"/>
        </w:trPr>
        <w:tc>
          <w:tcPr>
            <w:tcW w:w="1814" w:type="dxa"/>
          </w:tcPr>
          <w:p w14:paraId="3ECEE0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17A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1C17F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73B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530EE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9AD6E82" w14:textId="77777777" w:rsidTr="003A2C14">
        <w:trPr>
          <w:trHeight w:val="516"/>
        </w:trPr>
        <w:tc>
          <w:tcPr>
            <w:tcW w:w="1814" w:type="dxa"/>
          </w:tcPr>
          <w:p w14:paraId="18B85C6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BC84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23AA45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EC02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D20AD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38D9818" w14:textId="77777777" w:rsidTr="003A2C14">
        <w:trPr>
          <w:trHeight w:val="516"/>
        </w:trPr>
        <w:tc>
          <w:tcPr>
            <w:tcW w:w="1814" w:type="dxa"/>
          </w:tcPr>
          <w:p w14:paraId="2D7524B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0DDF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3342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7F93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3BC8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7F51D38" w14:textId="77777777" w:rsidTr="003A2C14">
        <w:trPr>
          <w:trHeight w:val="516"/>
        </w:trPr>
        <w:tc>
          <w:tcPr>
            <w:tcW w:w="1814" w:type="dxa"/>
          </w:tcPr>
          <w:p w14:paraId="0A109A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0B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3BDA0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BC0B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5152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71023C" w14:textId="77777777" w:rsidTr="003A2C14">
        <w:trPr>
          <w:trHeight w:val="516"/>
        </w:trPr>
        <w:tc>
          <w:tcPr>
            <w:tcW w:w="1814" w:type="dxa"/>
          </w:tcPr>
          <w:p w14:paraId="016EBDD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074D7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8BEF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C6DB9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78E8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DBA3151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076F8E7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47F64344" w14:textId="77777777" w:rsidTr="00AD114A">
        <w:trPr>
          <w:trHeight w:val="607"/>
        </w:trPr>
        <w:tc>
          <w:tcPr>
            <w:tcW w:w="8901" w:type="dxa"/>
            <w:gridSpan w:val="5"/>
          </w:tcPr>
          <w:p w14:paraId="4B02DD7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C014BCB" w14:textId="1693F2F4" w:rsidR="003D6930" w:rsidRPr="00B57172" w:rsidRDefault="00E166ED" w:rsidP="00B57172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3A2C14">
        <w:rPr>
          <w:rFonts w:ascii="Arial" w:hAnsi="Arial" w:cs="Arial"/>
          <w:sz w:val="20"/>
          <w:szCs w:val="20"/>
        </w:rPr>
        <w:t xml:space="preserve"> i soci e i direttori tecnici sono (indicare nominativi – compreso il sottoscrittore - qualifica, luogo e data di nascita, residenza):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48925B79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D9C82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542A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7FF60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D8430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42AD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02054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2E68042" w14:textId="77777777" w:rsidTr="003A2C14">
        <w:trPr>
          <w:trHeight w:val="516"/>
        </w:trPr>
        <w:tc>
          <w:tcPr>
            <w:tcW w:w="1814" w:type="dxa"/>
          </w:tcPr>
          <w:p w14:paraId="31CC1E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BB03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8C6C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12336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FE75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ADD618E" w14:textId="77777777" w:rsidTr="003A2C14">
        <w:trPr>
          <w:trHeight w:val="516"/>
        </w:trPr>
        <w:tc>
          <w:tcPr>
            <w:tcW w:w="1814" w:type="dxa"/>
          </w:tcPr>
          <w:p w14:paraId="6FD33EC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1CAA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4D5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BEAB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8BA37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A3F2350" w14:textId="77777777" w:rsidTr="003A2C14">
        <w:trPr>
          <w:trHeight w:val="516"/>
        </w:trPr>
        <w:tc>
          <w:tcPr>
            <w:tcW w:w="1814" w:type="dxa"/>
          </w:tcPr>
          <w:p w14:paraId="29F45A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E5033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5CEB89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C82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76BB6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6041231" w14:textId="77777777" w:rsidTr="003A2C14">
        <w:trPr>
          <w:trHeight w:val="516"/>
        </w:trPr>
        <w:tc>
          <w:tcPr>
            <w:tcW w:w="1814" w:type="dxa"/>
          </w:tcPr>
          <w:p w14:paraId="233A89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BECF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E3CEE7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959D8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0CA25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E3AFA7" w14:textId="77777777" w:rsidTr="003A2C14">
        <w:trPr>
          <w:trHeight w:val="516"/>
        </w:trPr>
        <w:tc>
          <w:tcPr>
            <w:tcW w:w="1814" w:type="dxa"/>
          </w:tcPr>
          <w:p w14:paraId="153ACB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B8A99B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F38C0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F333F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12F2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E5AFD62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67EE5C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FEA8801" w14:textId="77777777" w:rsidTr="00AD114A">
        <w:trPr>
          <w:trHeight w:val="498"/>
        </w:trPr>
        <w:tc>
          <w:tcPr>
            <w:tcW w:w="8901" w:type="dxa"/>
            <w:gridSpan w:val="5"/>
          </w:tcPr>
          <w:p w14:paraId="43B7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70844E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3A2C14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6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27"/>
        <w:gridCol w:w="2142"/>
        <w:gridCol w:w="1647"/>
        <w:gridCol w:w="1495"/>
        <w:gridCol w:w="1855"/>
      </w:tblGrid>
      <w:tr w:rsidR="00E166ED" w:rsidRPr="003A2C14" w14:paraId="7A737403" w14:textId="77777777" w:rsidTr="00DB2371">
        <w:trPr>
          <w:trHeight w:val="491"/>
        </w:trPr>
        <w:tc>
          <w:tcPr>
            <w:tcW w:w="1827" w:type="dxa"/>
            <w:shd w:val="clear" w:color="auto" w:fill="00529E"/>
            <w:vAlign w:val="center"/>
          </w:tcPr>
          <w:p w14:paraId="5E90543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42" w:type="dxa"/>
            <w:shd w:val="clear" w:color="auto" w:fill="00529E"/>
            <w:vAlign w:val="center"/>
          </w:tcPr>
          <w:p w14:paraId="61FB9E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CFA34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47" w:type="dxa"/>
            <w:shd w:val="clear" w:color="auto" w:fill="00529E"/>
            <w:vAlign w:val="center"/>
          </w:tcPr>
          <w:p w14:paraId="75BA68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95" w:type="dxa"/>
            <w:shd w:val="clear" w:color="auto" w:fill="00529E"/>
            <w:vAlign w:val="center"/>
          </w:tcPr>
          <w:p w14:paraId="0B584D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55" w:type="dxa"/>
            <w:shd w:val="clear" w:color="auto" w:fill="00529E"/>
            <w:vAlign w:val="center"/>
          </w:tcPr>
          <w:p w14:paraId="55AD75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23AB311A" w14:textId="77777777" w:rsidTr="00DB2371">
        <w:trPr>
          <w:trHeight w:val="503"/>
        </w:trPr>
        <w:tc>
          <w:tcPr>
            <w:tcW w:w="1827" w:type="dxa"/>
          </w:tcPr>
          <w:p w14:paraId="3A368F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5A1AB8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4E1A15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59BDBB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5ED4C5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495CA7F" w14:textId="77777777" w:rsidTr="00DB2371">
        <w:trPr>
          <w:trHeight w:val="503"/>
        </w:trPr>
        <w:tc>
          <w:tcPr>
            <w:tcW w:w="1827" w:type="dxa"/>
          </w:tcPr>
          <w:p w14:paraId="798770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5BF32E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1B3F21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6001A5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3A3D81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819290" w14:textId="77777777" w:rsidTr="00DB2371">
        <w:trPr>
          <w:trHeight w:val="503"/>
        </w:trPr>
        <w:tc>
          <w:tcPr>
            <w:tcW w:w="1827" w:type="dxa"/>
          </w:tcPr>
          <w:p w14:paraId="618669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7C87DE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037C4F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530284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22B2E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39F4CEB" w14:textId="77777777" w:rsidTr="00DB2371">
        <w:trPr>
          <w:trHeight w:val="503"/>
        </w:trPr>
        <w:tc>
          <w:tcPr>
            <w:tcW w:w="1827" w:type="dxa"/>
          </w:tcPr>
          <w:p w14:paraId="39E069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712C7B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52978A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1AA81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3D04FE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0A048C" w14:textId="77777777" w:rsidTr="00DB2371">
        <w:trPr>
          <w:trHeight w:val="503"/>
        </w:trPr>
        <w:tc>
          <w:tcPr>
            <w:tcW w:w="1827" w:type="dxa"/>
          </w:tcPr>
          <w:p w14:paraId="03E560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11B8DE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7C4352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3DC7FA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3BE14B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4A2A62" w14:textId="77777777" w:rsidTr="00DB2371">
        <w:trPr>
          <w:trHeight w:val="408"/>
        </w:trPr>
        <w:tc>
          <w:tcPr>
            <w:tcW w:w="1827" w:type="dxa"/>
          </w:tcPr>
          <w:p w14:paraId="145D57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5BE87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7FA807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6C2946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067F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A46769F" w14:textId="77777777" w:rsidTr="00DB2371">
        <w:trPr>
          <w:trHeight w:val="581"/>
        </w:trPr>
        <w:tc>
          <w:tcPr>
            <w:tcW w:w="8966" w:type="dxa"/>
            <w:gridSpan w:val="5"/>
            <w:vAlign w:val="center"/>
          </w:tcPr>
          <w:p w14:paraId="7F48E35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4542125" w14:textId="77777777" w:rsidTr="00DB2371">
        <w:trPr>
          <w:trHeight w:val="510"/>
        </w:trPr>
        <w:tc>
          <w:tcPr>
            <w:tcW w:w="8966" w:type="dxa"/>
            <w:gridSpan w:val="5"/>
          </w:tcPr>
          <w:p w14:paraId="6C416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A88461B" w14:textId="66B3156C" w:rsidR="00E166ED" w:rsidRPr="003A2C14" w:rsidRDefault="00E166ED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3A2C14">
        <w:rPr>
          <w:rFonts w:ascii="Arial" w:hAnsi="Arial" w:cs="Arial"/>
          <w:sz w:val="20"/>
          <w:szCs w:val="20"/>
        </w:rPr>
        <w:t>] i membri del consiglio di amministrazione cui sia stata conferita la legale rappresentanza, ivi compresi institori e procuratori generali, i membri degli organi con poteri di direzione e di vigilanza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3A2C14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3A2C14">
        <w:rPr>
          <w:rFonts w:ascii="Arial" w:hAnsi="Arial" w:cs="Arial"/>
          <w:sz w:val="20"/>
          <w:szCs w:val="20"/>
        </w:rPr>
        <w:t>, i direttori tecnici (ove presenti), il socio unico persona fisica, o il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quattro,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 xml:space="preserve">: </w:t>
      </w:r>
    </w:p>
    <w:p w14:paraId="68F66674" w14:textId="77777777" w:rsidR="00E166ED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p w14:paraId="44DC3C21" w14:textId="77777777" w:rsidR="00B57172" w:rsidRPr="003A2C14" w:rsidRDefault="00B57172" w:rsidP="00B57172">
      <w:pPr>
        <w:pStyle w:val="Paragrafoelenco"/>
        <w:spacing w:before="120" w:after="60" w:line="280" w:lineRule="exact"/>
        <w:ind w:left="1571" w:right="1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B53CFB8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FC5588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E19A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9FB3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4898C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ECE7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6E7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53C9F5" w14:textId="77777777" w:rsidTr="002D6555">
        <w:trPr>
          <w:trHeight w:val="516"/>
        </w:trPr>
        <w:tc>
          <w:tcPr>
            <w:tcW w:w="1814" w:type="dxa"/>
          </w:tcPr>
          <w:p w14:paraId="5954BF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33618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43B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A4C11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7BC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CA95232" w14:textId="77777777" w:rsidTr="002D6555">
        <w:trPr>
          <w:trHeight w:val="516"/>
        </w:trPr>
        <w:tc>
          <w:tcPr>
            <w:tcW w:w="1814" w:type="dxa"/>
          </w:tcPr>
          <w:p w14:paraId="3577B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C10B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1F24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AA3F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4EC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856C54B" w14:textId="77777777" w:rsidTr="002D6555">
        <w:trPr>
          <w:trHeight w:val="516"/>
        </w:trPr>
        <w:tc>
          <w:tcPr>
            <w:tcW w:w="1814" w:type="dxa"/>
          </w:tcPr>
          <w:p w14:paraId="06C338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A54EB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DE1F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27C7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787C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9FAAEB6" w14:textId="77777777" w:rsidTr="002D6555">
        <w:trPr>
          <w:trHeight w:val="516"/>
        </w:trPr>
        <w:tc>
          <w:tcPr>
            <w:tcW w:w="1814" w:type="dxa"/>
          </w:tcPr>
          <w:p w14:paraId="53DB85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790A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2A103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600B58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4158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8E39B72" w14:textId="77777777" w:rsidTr="002D6555">
        <w:trPr>
          <w:trHeight w:val="557"/>
        </w:trPr>
        <w:tc>
          <w:tcPr>
            <w:tcW w:w="8901" w:type="dxa"/>
            <w:gridSpan w:val="5"/>
            <w:vAlign w:val="center"/>
          </w:tcPr>
          <w:p w14:paraId="010D5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0650D34F" w14:textId="77777777" w:rsidTr="00AD114A">
        <w:trPr>
          <w:trHeight w:val="560"/>
        </w:trPr>
        <w:tc>
          <w:tcPr>
            <w:tcW w:w="8901" w:type="dxa"/>
            <w:gridSpan w:val="5"/>
          </w:tcPr>
          <w:p w14:paraId="4ECF6B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C7254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A2C1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5837B253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ED519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25F9D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92D893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F6CB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F3F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B90D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1C244F94" w14:textId="77777777" w:rsidTr="002D6555">
        <w:trPr>
          <w:trHeight w:val="516"/>
        </w:trPr>
        <w:tc>
          <w:tcPr>
            <w:tcW w:w="1814" w:type="dxa"/>
          </w:tcPr>
          <w:p w14:paraId="6BC0EF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3BF10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D7E5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8814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7ED7A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B93907" w14:textId="77777777" w:rsidTr="002D6555">
        <w:trPr>
          <w:trHeight w:val="516"/>
        </w:trPr>
        <w:tc>
          <w:tcPr>
            <w:tcW w:w="1814" w:type="dxa"/>
          </w:tcPr>
          <w:p w14:paraId="380DAA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F5E19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FC38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5DD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BF2412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09C56FB" w14:textId="77777777" w:rsidTr="002D6555">
        <w:trPr>
          <w:trHeight w:val="516"/>
        </w:trPr>
        <w:tc>
          <w:tcPr>
            <w:tcW w:w="1814" w:type="dxa"/>
          </w:tcPr>
          <w:p w14:paraId="57CD88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EEF1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3AF02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0BA0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1D50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5637CB0" w14:textId="77777777" w:rsidTr="002D6555">
        <w:trPr>
          <w:trHeight w:val="516"/>
        </w:trPr>
        <w:tc>
          <w:tcPr>
            <w:tcW w:w="1814" w:type="dxa"/>
          </w:tcPr>
          <w:p w14:paraId="48C1A9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986C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82A7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5126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12F79E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B71E182" w14:textId="77777777" w:rsidTr="002D6555">
        <w:trPr>
          <w:trHeight w:val="557"/>
        </w:trPr>
        <w:tc>
          <w:tcPr>
            <w:tcW w:w="8901" w:type="dxa"/>
            <w:gridSpan w:val="5"/>
            <w:vAlign w:val="center"/>
          </w:tcPr>
          <w:p w14:paraId="64B33E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734BACD1" w14:textId="77777777" w:rsidTr="00DB2371">
        <w:trPr>
          <w:trHeight w:val="500"/>
        </w:trPr>
        <w:tc>
          <w:tcPr>
            <w:tcW w:w="8901" w:type="dxa"/>
            <w:gridSpan w:val="5"/>
          </w:tcPr>
          <w:p w14:paraId="6AE521B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31BC7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monistico] </w:t>
      </w:r>
      <w:r w:rsidRPr="003A2C1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7A12F02" w14:textId="77777777" w:rsidTr="002D655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41738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9D6037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24F844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92A3C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021E524B" w14:textId="77777777" w:rsidTr="002D6555">
        <w:trPr>
          <w:trHeight w:val="516"/>
        </w:trPr>
        <w:tc>
          <w:tcPr>
            <w:tcW w:w="3940" w:type="dxa"/>
          </w:tcPr>
          <w:p w14:paraId="6D9517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BC39B6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2E13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BDD8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E23905F" w14:textId="77777777" w:rsidTr="002D6555">
        <w:trPr>
          <w:trHeight w:val="516"/>
        </w:trPr>
        <w:tc>
          <w:tcPr>
            <w:tcW w:w="3940" w:type="dxa"/>
          </w:tcPr>
          <w:p w14:paraId="6047B37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9BC49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759B4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7777DD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393E48" w14:textId="77777777" w:rsidTr="002D6555">
        <w:trPr>
          <w:trHeight w:val="516"/>
        </w:trPr>
        <w:tc>
          <w:tcPr>
            <w:tcW w:w="3940" w:type="dxa"/>
          </w:tcPr>
          <w:p w14:paraId="156682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8AD0B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1A34C5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B3A7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3E2E0D" w14:textId="77777777" w:rsidTr="002D6555">
        <w:trPr>
          <w:trHeight w:val="516"/>
        </w:trPr>
        <w:tc>
          <w:tcPr>
            <w:tcW w:w="3940" w:type="dxa"/>
          </w:tcPr>
          <w:p w14:paraId="6A1756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4D21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604E0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42BE6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BFEFF3" w14:textId="77777777" w:rsidTr="002D6555">
        <w:trPr>
          <w:trHeight w:val="557"/>
        </w:trPr>
        <w:tc>
          <w:tcPr>
            <w:tcW w:w="8901" w:type="dxa"/>
            <w:gridSpan w:val="4"/>
            <w:vAlign w:val="center"/>
          </w:tcPr>
          <w:p w14:paraId="33799E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5B683DBB" w14:textId="77777777" w:rsidTr="00AD114A">
        <w:trPr>
          <w:trHeight w:val="579"/>
        </w:trPr>
        <w:tc>
          <w:tcPr>
            <w:tcW w:w="8901" w:type="dxa"/>
            <w:gridSpan w:val="4"/>
          </w:tcPr>
          <w:p w14:paraId="6D651F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151BCE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0A50DEA0" w14:textId="77777777" w:rsidTr="002D655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9D884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269AE9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B5AAA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5DD2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3A806884" w14:textId="77777777" w:rsidTr="002D6555">
        <w:trPr>
          <w:trHeight w:val="516"/>
        </w:trPr>
        <w:tc>
          <w:tcPr>
            <w:tcW w:w="3940" w:type="dxa"/>
          </w:tcPr>
          <w:p w14:paraId="5B794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32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FAA9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050E5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BA8503" w14:textId="77777777" w:rsidTr="002D6555">
        <w:trPr>
          <w:trHeight w:val="516"/>
        </w:trPr>
        <w:tc>
          <w:tcPr>
            <w:tcW w:w="3940" w:type="dxa"/>
          </w:tcPr>
          <w:p w14:paraId="6B3658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F60E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8F14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12A11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023F2CD" w14:textId="77777777" w:rsidTr="002D6555">
        <w:trPr>
          <w:trHeight w:val="516"/>
        </w:trPr>
        <w:tc>
          <w:tcPr>
            <w:tcW w:w="3940" w:type="dxa"/>
          </w:tcPr>
          <w:p w14:paraId="0B8D8A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00AE6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D398A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946CF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E3FAF4D" w14:textId="77777777" w:rsidTr="002D6555">
        <w:trPr>
          <w:trHeight w:val="516"/>
        </w:trPr>
        <w:tc>
          <w:tcPr>
            <w:tcW w:w="3940" w:type="dxa"/>
          </w:tcPr>
          <w:p w14:paraId="5E26847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B52C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F7E4D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7A4F4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E4266C9" w14:textId="77777777" w:rsidTr="002D6555">
        <w:trPr>
          <w:trHeight w:val="557"/>
        </w:trPr>
        <w:tc>
          <w:tcPr>
            <w:tcW w:w="8901" w:type="dxa"/>
            <w:gridSpan w:val="4"/>
            <w:vAlign w:val="center"/>
          </w:tcPr>
          <w:p w14:paraId="6C3527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B2401F0" w14:textId="77777777" w:rsidTr="00AD114A">
        <w:trPr>
          <w:trHeight w:val="415"/>
        </w:trPr>
        <w:tc>
          <w:tcPr>
            <w:tcW w:w="8901" w:type="dxa"/>
            <w:gridSpan w:val="4"/>
          </w:tcPr>
          <w:p w14:paraId="646E00DD" w14:textId="5DF856E7" w:rsidR="00DB2371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6B445B" w14:textId="44471D36" w:rsidR="00E166ED" w:rsidRPr="003A2C14" w:rsidRDefault="00DB2371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 </w:t>
      </w:r>
      <w:r w:rsidR="00E166ED"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="00E166ED" w:rsidRPr="003A2C1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46CF6F20" w14:textId="77777777" w:rsidTr="002D655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12A2D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29FEA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1B60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40B7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67DFBED3" w14:textId="77777777" w:rsidTr="002D6555">
        <w:trPr>
          <w:trHeight w:val="516"/>
        </w:trPr>
        <w:tc>
          <w:tcPr>
            <w:tcW w:w="3940" w:type="dxa"/>
          </w:tcPr>
          <w:p w14:paraId="1EE6E7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4F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36B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ACF90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99A97F6" w14:textId="77777777" w:rsidTr="002D6555">
        <w:trPr>
          <w:trHeight w:val="516"/>
        </w:trPr>
        <w:tc>
          <w:tcPr>
            <w:tcW w:w="3940" w:type="dxa"/>
          </w:tcPr>
          <w:p w14:paraId="0DA8913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D819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484C7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AA76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186C1" w14:textId="77777777" w:rsidTr="002D6555">
        <w:trPr>
          <w:trHeight w:val="516"/>
        </w:trPr>
        <w:tc>
          <w:tcPr>
            <w:tcW w:w="3940" w:type="dxa"/>
          </w:tcPr>
          <w:p w14:paraId="6AC4A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543C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8B2EF0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38799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68931EF" w14:textId="77777777" w:rsidTr="002D6555">
        <w:trPr>
          <w:trHeight w:val="516"/>
        </w:trPr>
        <w:tc>
          <w:tcPr>
            <w:tcW w:w="3940" w:type="dxa"/>
          </w:tcPr>
          <w:p w14:paraId="553B82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0CB0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CC642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82A36E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B342F5" w14:textId="77777777" w:rsidTr="002D6555">
        <w:trPr>
          <w:trHeight w:val="557"/>
        </w:trPr>
        <w:tc>
          <w:tcPr>
            <w:tcW w:w="8901" w:type="dxa"/>
            <w:gridSpan w:val="4"/>
            <w:vAlign w:val="center"/>
          </w:tcPr>
          <w:p w14:paraId="584D54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6C8C307" w14:textId="77777777" w:rsidTr="00B57172">
        <w:trPr>
          <w:trHeight w:val="1346"/>
        </w:trPr>
        <w:tc>
          <w:tcPr>
            <w:tcW w:w="8901" w:type="dxa"/>
            <w:gridSpan w:val="4"/>
          </w:tcPr>
          <w:p w14:paraId="5D1C6E85" w14:textId="282799C8" w:rsidR="00B57172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243543E" w14:textId="77777777" w:rsidR="00B57172" w:rsidRDefault="00B57172" w:rsidP="00B57172">
      <w:pPr>
        <w:pStyle w:val="Paragrafoelenco"/>
        <w:spacing w:before="120" w:after="60" w:line="280" w:lineRule="exact"/>
        <w:ind w:left="1571" w:right="11"/>
        <w:jc w:val="both"/>
        <w:rPr>
          <w:rFonts w:ascii="Arial" w:hAnsi="Arial" w:cs="Arial"/>
          <w:sz w:val="20"/>
          <w:szCs w:val="20"/>
        </w:rPr>
      </w:pPr>
    </w:p>
    <w:p w14:paraId="3C03860C" w14:textId="77777777" w:rsidR="00B57172" w:rsidRDefault="00B57172" w:rsidP="00B57172">
      <w:pPr>
        <w:pStyle w:val="Paragrafoelenco"/>
        <w:spacing w:before="120" w:after="60" w:line="280" w:lineRule="exact"/>
        <w:ind w:left="1571" w:right="11"/>
        <w:jc w:val="both"/>
        <w:rPr>
          <w:rFonts w:ascii="Arial" w:hAnsi="Arial" w:cs="Arial"/>
          <w:sz w:val="20"/>
          <w:szCs w:val="20"/>
        </w:rPr>
      </w:pPr>
    </w:p>
    <w:p w14:paraId="7EEEADC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6706FA40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58E4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008FB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69614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68D30B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9384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352B5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14B6CBD" w14:textId="77777777" w:rsidTr="002D6555">
        <w:trPr>
          <w:trHeight w:val="516"/>
        </w:trPr>
        <w:tc>
          <w:tcPr>
            <w:tcW w:w="1814" w:type="dxa"/>
          </w:tcPr>
          <w:p w14:paraId="11BB64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D1B70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BE66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F2B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AE654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8C3D10A" w14:textId="77777777" w:rsidTr="002D6555">
        <w:trPr>
          <w:trHeight w:val="516"/>
        </w:trPr>
        <w:tc>
          <w:tcPr>
            <w:tcW w:w="1814" w:type="dxa"/>
          </w:tcPr>
          <w:p w14:paraId="759788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6A90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31AA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56E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CFA48B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45E7ED5" w14:textId="77777777" w:rsidTr="002D6555">
        <w:trPr>
          <w:trHeight w:val="516"/>
        </w:trPr>
        <w:tc>
          <w:tcPr>
            <w:tcW w:w="1814" w:type="dxa"/>
          </w:tcPr>
          <w:p w14:paraId="7B3725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955B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5DCBBA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01769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384FE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7F027E" w14:textId="77777777" w:rsidTr="002D6555">
        <w:trPr>
          <w:trHeight w:val="516"/>
        </w:trPr>
        <w:tc>
          <w:tcPr>
            <w:tcW w:w="1814" w:type="dxa"/>
          </w:tcPr>
          <w:p w14:paraId="383455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AAF72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7C92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A9931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1FD3F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3F08199" w14:textId="77777777" w:rsidTr="002D6555">
        <w:trPr>
          <w:trHeight w:val="557"/>
        </w:trPr>
        <w:tc>
          <w:tcPr>
            <w:tcW w:w="8901" w:type="dxa"/>
            <w:gridSpan w:val="5"/>
            <w:vAlign w:val="center"/>
          </w:tcPr>
          <w:p w14:paraId="328F71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A15134C" w14:textId="77777777" w:rsidTr="00AD114A">
        <w:trPr>
          <w:trHeight w:val="411"/>
        </w:trPr>
        <w:tc>
          <w:tcPr>
            <w:tcW w:w="8901" w:type="dxa"/>
            <w:gridSpan w:val="5"/>
          </w:tcPr>
          <w:p w14:paraId="7CA892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922D71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Soggetti muniti di poteri di rappresentanza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A2C14">
        <w:rPr>
          <w:rFonts w:ascii="Arial" w:hAnsi="Arial" w:cs="Arial"/>
          <w:sz w:val="20"/>
          <w:szCs w:val="20"/>
        </w:rPr>
        <w:t>, di direzione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A2C14">
        <w:rPr>
          <w:rFonts w:ascii="Arial" w:hAnsi="Arial" w:cs="Arial"/>
          <w:sz w:val="20"/>
          <w:szCs w:val="20"/>
        </w:rPr>
        <w:t xml:space="preserve">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C05B69C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3E61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C4AB5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91062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9349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8584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2F1A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41C0CFBD" w14:textId="77777777" w:rsidTr="002D6555">
        <w:trPr>
          <w:trHeight w:val="516"/>
        </w:trPr>
        <w:tc>
          <w:tcPr>
            <w:tcW w:w="1814" w:type="dxa"/>
          </w:tcPr>
          <w:p w14:paraId="023B7C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11EE0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DE5B2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84F2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9D1D4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04E8E81" w14:textId="77777777" w:rsidTr="002D6555">
        <w:trPr>
          <w:trHeight w:val="516"/>
        </w:trPr>
        <w:tc>
          <w:tcPr>
            <w:tcW w:w="1814" w:type="dxa"/>
          </w:tcPr>
          <w:p w14:paraId="1CEE576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9C112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44A5C2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3BF434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84CA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FBF43" w14:textId="77777777" w:rsidTr="002D6555">
        <w:trPr>
          <w:trHeight w:val="516"/>
        </w:trPr>
        <w:tc>
          <w:tcPr>
            <w:tcW w:w="1814" w:type="dxa"/>
          </w:tcPr>
          <w:p w14:paraId="60BD9B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FA66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53E33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395A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4481A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5098D7A" w14:textId="77777777" w:rsidTr="002D6555">
        <w:trPr>
          <w:trHeight w:val="516"/>
        </w:trPr>
        <w:tc>
          <w:tcPr>
            <w:tcW w:w="1814" w:type="dxa"/>
          </w:tcPr>
          <w:p w14:paraId="76C939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09D39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C038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B4D39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92566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8438E5D" w14:textId="77777777" w:rsidTr="002D6555">
        <w:trPr>
          <w:trHeight w:val="557"/>
        </w:trPr>
        <w:tc>
          <w:tcPr>
            <w:tcW w:w="8901" w:type="dxa"/>
            <w:gridSpan w:val="5"/>
            <w:vAlign w:val="center"/>
          </w:tcPr>
          <w:p w14:paraId="1A8556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885BD9D" w14:textId="77777777" w:rsidTr="00AD114A">
        <w:trPr>
          <w:trHeight w:val="482"/>
        </w:trPr>
        <w:tc>
          <w:tcPr>
            <w:tcW w:w="8901" w:type="dxa"/>
            <w:gridSpan w:val="5"/>
          </w:tcPr>
          <w:p w14:paraId="22B944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3A44B0" w14:textId="77777777" w:rsidR="00B57172" w:rsidRDefault="00B57172" w:rsidP="00B57172">
      <w:pPr>
        <w:pStyle w:val="Paragrafoelenco"/>
        <w:spacing w:before="120" w:after="60" w:line="280" w:lineRule="exact"/>
        <w:ind w:left="1571" w:right="11"/>
        <w:jc w:val="both"/>
        <w:rPr>
          <w:rFonts w:ascii="Arial" w:hAnsi="Arial" w:cs="Arial"/>
          <w:sz w:val="20"/>
          <w:szCs w:val="20"/>
        </w:rPr>
      </w:pPr>
    </w:p>
    <w:p w14:paraId="4C69F4F8" w14:textId="77777777" w:rsidR="00B57172" w:rsidRDefault="00B57172" w:rsidP="00B57172">
      <w:pPr>
        <w:pStyle w:val="Paragrafoelenco"/>
        <w:spacing w:before="120" w:after="60" w:line="280" w:lineRule="exact"/>
        <w:ind w:left="1571" w:right="11"/>
        <w:jc w:val="both"/>
        <w:rPr>
          <w:rFonts w:ascii="Arial" w:hAnsi="Arial" w:cs="Arial"/>
          <w:sz w:val="20"/>
          <w:szCs w:val="20"/>
        </w:rPr>
      </w:pPr>
    </w:p>
    <w:p w14:paraId="17E7B0A1" w14:textId="77777777" w:rsidR="00B57172" w:rsidRDefault="00B57172" w:rsidP="00B57172">
      <w:pPr>
        <w:pStyle w:val="Paragrafoelenco"/>
        <w:spacing w:before="120" w:after="60" w:line="280" w:lineRule="exact"/>
        <w:ind w:left="1571" w:right="11"/>
        <w:jc w:val="both"/>
        <w:rPr>
          <w:rFonts w:ascii="Arial" w:hAnsi="Arial" w:cs="Arial"/>
          <w:sz w:val="20"/>
          <w:szCs w:val="20"/>
        </w:rPr>
      </w:pPr>
    </w:p>
    <w:p w14:paraId="7DC80513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85EC989" w14:textId="77777777" w:rsidTr="00AD114A">
        <w:trPr>
          <w:trHeight w:val="468"/>
        </w:trPr>
        <w:tc>
          <w:tcPr>
            <w:tcW w:w="3940" w:type="dxa"/>
            <w:shd w:val="clear" w:color="auto" w:fill="00529E"/>
            <w:vAlign w:val="center"/>
          </w:tcPr>
          <w:p w14:paraId="7D77B05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3B43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35E1F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F75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16EFFD" w14:textId="77777777" w:rsidTr="002D6555">
        <w:trPr>
          <w:trHeight w:val="516"/>
        </w:trPr>
        <w:tc>
          <w:tcPr>
            <w:tcW w:w="3940" w:type="dxa"/>
          </w:tcPr>
          <w:p w14:paraId="57665E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D338F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E0521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EF65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3CB2839" w14:textId="77777777" w:rsidTr="002D6555">
        <w:trPr>
          <w:trHeight w:val="516"/>
        </w:trPr>
        <w:tc>
          <w:tcPr>
            <w:tcW w:w="3940" w:type="dxa"/>
          </w:tcPr>
          <w:p w14:paraId="1701B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031B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4F04B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47551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33C0FF" w14:textId="77777777" w:rsidTr="002D6555">
        <w:trPr>
          <w:trHeight w:val="516"/>
        </w:trPr>
        <w:tc>
          <w:tcPr>
            <w:tcW w:w="3940" w:type="dxa"/>
          </w:tcPr>
          <w:p w14:paraId="33D2EC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DC98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87A2C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7D3A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92F508" w14:textId="77777777" w:rsidTr="002D6555">
        <w:trPr>
          <w:trHeight w:val="516"/>
        </w:trPr>
        <w:tc>
          <w:tcPr>
            <w:tcW w:w="3940" w:type="dxa"/>
          </w:tcPr>
          <w:p w14:paraId="107FC29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59E1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3CC8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3A8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14A7A9" w14:textId="77777777" w:rsidTr="002D6555">
        <w:trPr>
          <w:trHeight w:val="557"/>
        </w:trPr>
        <w:tc>
          <w:tcPr>
            <w:tcW w:w="8901" w:type="dxa"/>
            <w:gridSpan w:val="4"/>
            <w:vAlign w:val="center"/>
          </w:tcPr>
          <w:p w14:paraId="5BCF34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9E22A72" w14:textId="77777777" w:rsidTr="00AD114A">
        <w:trPr>
          <w:trHeight w:val="280"/>
        </w:trPr>
        <w:tc>
          <w:tcPr>
            <w:tcW w:w="8901" w:type="dxa"/>
            <w:gridSpan w:val="4"/>
          </w:tcPr>
          <w:p w14:paraId="2E70D6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831C80" w14:textId="6105D2BD" w:rsidR="00E166ED" w:rsidRPr="002D6555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  <w:u w:val="single"/>
        </w:rPr>
      </w:pPr>
      <w:r w:rsidRPr="003A2C14">
        <w:rPr>
          <w:rFonts w:ascii="Arial" w:hAnsi="Arial" w:cs="Arial"/>
          <w:sz w:val="20"/>
          <w:szCs w:val="20"/>
        </w:rPr>
        <w:t>Socio unico persona fisica, o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quattro:</w:t>
      </w:r>
    </w:p>
    <w:p w14:paraId="3E5E10FB" w14:textId="77777777" w:rsidR="00E94756" w:rsidRPr="002D6555" w:rsidRDefault="00E94756" w:rsidP="002D6555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D6555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94756" w:rsidRPr="00182F1A" w14:paraId="4886DA4D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9BE4839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580C8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68A5CD6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1851F7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10D2A80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44C10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94756" w:rsidRPr="00182F1A" w14:paraId="610FF8FA" w14:textId="77777777" w:rsidTr="002D6555">
        <w:trPr>
          <w:trHeight w:val="516"/>
        </w:trPr>
        <w:tc>
          <w:tcPr>
            <w:tcW w:w="1814" w:type="dxa"/>
          </w:tcPr>
          <w:p w14:paraId="7871A9AA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86DBF7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B15A4A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E18E45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1BA830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4756" w:rsidRPr="00182F1A" w14:paraId="7AC76DCC" w14:textId="77777777" w:rsidTr="002D6555">
        <w:trPr>
          <w:trHeight w:val="516"/>
        </w:trPr>
        <w:tc>
          <w:tcPr>
            <w:tcW w:w="1814" w:type="dxa"/>
          </w:tcPr>
          <w:p w14:paraId="3CCF69DC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1CEAFE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701CD0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0E5238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751585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FCC2D2F" w14:textId="77777777" w:rsidR="00E94756" w:rsidRPr="002D6555" w:rsidRDefault="00E94756" w:rsidP="002D6555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D6555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94756" w:rsidRPr="00182F1A" w14:paraId="2325E33D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6EE4A80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ACF5F4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C64693C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94756" w:rsidRPr="00182F1A" w14:paraId="01E5B26E" w14:textId="77777777" w:rsidTr="002D6555">
        <w:trPr>
          <w:trHeight w:val="516"/>
        </w:trPr>
        <w:tc>
          <w:tcPr>
            <w:tcW w:w="1814" w:type="dxa"/>
          </w:tcPr>
          <w:p w14:paraId="7F8B56B9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8B06EC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954E32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8FF6E5" w14:textId="77777777" w:rsidR="00994E6E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il sottoscritto e tutti i soggetti di cui all’articolo 80, comma 3, del D.Lgs. 50/2016 non rientrano nell’elenco delle Persone politicamente esposte</w:t>
      </w:r>
      <w:r w:rsidRPr="003A2C14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3A2C14">
        <w:rPr>
          <w:rFonts w:ascii="Arial" w:hAnsi="Arial" w:cs="Arial"/>
          <w:sz w:val="20"/>
          <w:szCs w:val="20"/>
        </w:rPr>
        <w:t>;</w:t>
      </w:r>
    </w:p>
    <w:p w14:paraId="45FFAA00" w14:textId="77777777" w:rsidR="00994E6E" w:rsidRPr="003A2C14" w:rsidRDefault="00994E6E" w:rsidP="00364424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3A2C14" w14:paraId="42416C04" w14:textId="77777777" w:rsidTr="006D5B58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C2990B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61A2EBEA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94E6E" w:rsidRPr="003A2C14" w14:paraId="4A77881F" w14:textId="77777777" w:rsidTr="006D5B58">
        <w:trPr>
          <w:trHeight w:val="516"/>
        </w:trPr>
        <w:tc>
          <w:tcPr>
            <w:tcW w:w="2098" w:type="dxa"/>
            <w:vMerge w:val="restart"/>
          </w:tcPr>
          <w:p w14:paraId="62D9A08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1F05B65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93FAB">
              <w:rPr>
                <w:rFonts w:ascii="Arial" w:hAnsi="Arial" w:cs="Arial"/>
                <w:b/>
              </w:rPr>
            </w:r>
            <w:r w:rsidR="00193FA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0CEF114E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853A1B6" w14:textId="77777777" w:rsidTr="006D5B58">
        <w:trPr>
          <w:trHeight w:val="516"/>
        </w:trPr>
        <w:tc>
          <w:tcPr>
            <w:tcW w:w="2098" w:type="dxa"/>
            <w:vMerge/>
          </w:tcPr>
          <w:p w14:paraId="66ADDC3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E6D4D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93FAB">
              <w:rPr>
                <w:rFonts w:ascii="Arial" w:hAnsi="Arial" w:cs="Arial"/>
                <w:b/>
              </w:rPr>
            </w:r>
            <w:r w:rsidR="00193FA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5081382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3A436B1" w14:textId="77777777" w:rsidTr="006D5B58">
        <w:trPr>
          <w:trHeight w:val="516"/>
        </w:trPr>
        <w:tc>
          <w:tcPr>
            <w:tcW w:w="2098" w:type="dxa"/>
            <w:vMerge/>
          </w:tcPr>
          <w:p w14:paraId="0B6F746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21AA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93FAB">
              <w:rPr>
                <w:rFonts w:ascii="Arial" w:hAnsi="Arial" w:cs="Arial"/>
                <w:b/>
              </w:rPr>
            </w:r>
            <w:r w:rsidR="00193FA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054E36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</w:t>
            </w:r>
            <w:r w:rsidRPr="003A2C14">
              <w:rPr>
                <w:rFonts w:ascii="Arial" w:hAnsi="Arial" w:cs="Arial"/>
              </w:rPr>
              <w:lastRenderedPageBreak/>
              <w:t xml:space="preserve">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2EA18F9" w14:textId="77777777" w:rsidTr="006D5B58">
        <w:trPr>
          <w:trHeight w:val="516"/>
        </w:trPr>
        <w:tc>
          <w:tcPr>
            <w:tcW w:w="2098" w:type="dxa"/>
            <w:vMerge w:val="restart"/>
          </w:tcPr>
          <w:p w14:paraId="6DD2E317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4E5ECB7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93FAB">
              <w:rPr>
                <w:rFonts w:ascii="Arial" w:hAnsi="Arial" w:cs="Arial"/>
                <w:b/>
              </w:rPr>
            </w:r>
            <w:r w:rsidR="00193FA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25AF58B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3DFD4BC4" w14:textId="77777777" w:rsidTr="006D5B58">
        <w:trPr>
          <w:trHeight w:val="516"/>
        </w:trPr>
        <w:tc>
          <w:tcPr>
            <w:tcW w:w="2098" w:type="dxa"/>
            <w:vMerge/>
          </w:tcPr>
          <w:p w14:paraId="79CCFBC5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3A34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93FAB">
              <w:rPr>
                <w:rFonts w:ascii="Arial" w:hAnsi="Arial" w:cs="Arial"/>
                <w:b/>
              </w:rPr>
            </w:r>
            <w:r w:rsidR="00193FA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02FCF98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63A35DBD" w14:textId="77777777" w:rsidTr="006D5B58">
        <w:trPr>
          <w:trHeight w:val="516"/>
        </w:trPr>
        <w:tc>
          <w:tcPr>
            <w:tcW w:w="2098" w:type="dxa"/>
            <w:vMerge/>
          </w:tcPr>
          <w:p w14:paraId="39507FFD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AD8F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93FAB">
              <w:rPr>
                <w:rFonts w:ascii="Arial" w:hAnsi="Arial" w:cs="Arial"/>
                <w:b/>
              </w:rPr>
            </w:r>
            <w:r w:rsidR="00193FA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32723D38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9757493" w14:textId="77777777" w:rsidTr="006D5B58">
        <w:trPr>
          <w:trHeight w:val="516"/>
        </w:trPr>
        <w:tc>
          <w:tcPr>
            <w:tcW w:w="2098" w:type="dxa"/>
            <w:vMerge w:val="restart"/>
          </w:tcPr>
          <w:p w14:paraId="0D50180B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4B7258D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93FAB">
              <w:rPr>
                <w:rFonts w:ascii="Arial" w:hAnsi="Arial" w:cs="Arial"/>
                <w:b/>
              </w:rPr>
            </w:r>
            <w:r w:rsidR="00193FA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11287DF9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97C3676" w14:textId="77777777" w:rsidTr="006D5B58">
        <w:trPr>
          <w:trHeight w:val="516"/>
        </w:trPr>
        <w:tc>
          <w:tcPr>
            <w:tcW w:w="2098" w:type="dxa"/>
            <w:vMerge/>
          </w:tcPr>
          <w:p w14:paraId="0A06114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D2B86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93FAB">
              <w:rPr>
                <w:rFonts w:ascii="Arial" w:hAnsi="Arial" w:cs="Arial"/>
                <w:b/>
              </w:rPr>
            </w:r>
            <w:r w:rsidR="00193FA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FF808F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49EB5DFB" w14:textId="77777777" w:rsidTr="006D5B58">
        <w:trPr>
          <w:trHeight w:val="516"/>
        </w:trPr>
        <w:tc>
          <w:tcPr>
            <w:tcW w:w="2098" w:type="dxa"/>
            <w:vMerge/>
          </w:tcPr>
          <w:p w14:paraId="7D41FAB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3C6B57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93FAB">
              <w:rPr>
                <w:rFonts w:ascii="Arial" w:hAnsi="Arial" w:cs="Arial"/>
                <w:b/>
              </w:rPr>
            </w:r>
            <w:r w:rsidR="00193FA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3EEC43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CDD9CB2" w14:textId="77777777" w:rsidTr="006D5B58">
        <w:trPr>
          <w:trHeight w:val="516"/>
        </w:trPr>
        <w:tc>
          <w:tcPr>
            <w:tcW w:w="9185" w:type="dxa"/>
            <w:gridSpan w:val="3"/>
            <w:vAlign w:val="center"/>
          </w:tcPr>
          <w:p w14:paraId="65814FC1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994E6E" w:rsidRPr="003A2C14" w14:paraId="0D43F64D" w14:textId="77777777" w:rsidTr="006D5B58">
        <w:trPr>
          <w:trHeight w:val="473"/>
        </w:trPr>
        <w:tc>
          <w:tcPr>
            <w:tcW w:w="9185" w:type="dxa"/>
            <w:gridSpan w:val="3"/>
          </w:tcPr>
          <w:p w14:paraId="4CD11CA0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4CA917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che, ai sensi dell’art. 80, comma 3, lettera c), secondo periodo, del D.Lgs. 50/2016, nell’anno antecedente la data di pubblicazione del Bando di gara, sono cessati dalle cariche sopra indicate i seguenti soggetti </w:t>
      </w:r>
      <w:r w:rsidRPr="003A2C14">
        <w:rPr>
          <w:rFonts w:ascii="Arial" w:hAnsi="Arial" w:cs="Arial"/>
          <w:i/>
          <w:sz w:val="20"/>
          <w:szCs w:val="20"/>
        </w:rPr>
        <w:t>(riportare estremi anagrafici, carica societaria e data di cessazione della carica):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427"/>
        <w:gridCol w:w="1153"/>
        <w:gridCol w:w="1435"/>
        <w:gridCol w:w="2069"/>
        <w:gridCol w:w="2067"/>
      </w:tblGrid>
      <w:tr w:rsidR="00EF6765" w:rsidRPr="003A2C14" w14:paraId="37B8A120" w14:textId="77777777" w:rsidTr="00EF6765">
        <w:tc>
          <w:tcPr>
            <w:tcW w:w="864" w:type="pct"/>
            <w:shd w:val="clear" w:color="auto" w:fill="00529E"/>
            <w:vAlign w:val="center"/>
          </w:tcPr>
          <w:p w14:paraId="2EFF84E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14:paraId="1B9AC946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14:paraId="1C2838C1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14:paraId="4E16120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14:paraId="3FBEDFE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14:paraId="189F70D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CC4385" w:rsidRPr="003A2C14" w14:paraId="3E1FE7F0" w14:textId="77777777" w:rsidTr="00EF6765">
        <w:trPr>
          <w:trHeight w:val="567"/>
        </w:trPr>
        <w:tc>
          <w:tcPr>
            <w:tcW w:w="864" w:type="pct"/>
          </w:tcPr>
          <w:p w14:paraId="410A2B3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E2951C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5232DC8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4428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075AC10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049" w:type="pct"/>
          </w:tcPr>
          <w:p w14:paraId="3FABD53A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079CA199" w14:textId="77777777" w:rsidTr="00EF6765">
        <w:trPr>
          <w:trHeight w:val="567"/>
        </w:trPr>
        <w:tc>
          <w:tcPr>
            <w:tcW w:w="864" w:type="pct"/>
          </w:tcPr>
          <w:p w14:paraId="6911C22B" w14:textId="77777777" w:rsidR="00CC4385" w:rsidRPr="003A2C14" w:rsidRDefault="00CC4385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952DF9C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2B59446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1AA2105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565A9DA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D5F99D0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4309555" w14:textId="77777777" w:rsidTr="00EF6765">
        <w:trPr>
          <w:trHeight w:val="567"/>
        </w:trPr>
        <w:tc>
          <w:tcPr>
            <w:tcW w:w="864" w:type="pct"/>
          </w:tcPr>
          <w:p w14:paraId="1EF026C0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7E0B681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16A634F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14AE17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0B9589F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518987EE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6D290952" w14:textId="77777777" w:rsidTr="00EF6765">
        <w:trPr>
          <w:trHeight w:val="567"/>
        </w:trPr>
        <w:tc>
          <w:tcPr>
            <w:tcW w:w="864" w:type="pct"/>
          </w:tcPr>
          <w:p w14:paraId="76DDB431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256C59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45E7338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51B1B88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2A01337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0B2031F4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70A37CE5" w14:textId="77777777" w:rsidTr="00EF6765">
        <w:trPr>
          <w:trHeight w:val="567"/>
        </w:trPr>
        <w:tc>
          <w:tcPr>
            <w:tcW w:w="864" w:type="pct"/>
          </w:tcPr>
          <w:p w14:paraId="5A578B05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B7D1EF2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3A192BD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72B3AFB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726A0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8B486C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05D0254" w14:textId="77777777" w:rsidTr="00EF6765">
        <w:trPr>
          <w:trHeight w:val="567"/>
        </w:trPr>
        <w:tc>
          <w:tcPr>
            <w:tcW w:w="864" w:type="pct"/>
          </w:tcPr>
          <w:p w14:paraId="4AFB600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289F58FD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0425AC1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3447C17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FD5437A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738A6BF8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4AE33D74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2B2F267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CC4385" w:rsidRPr="003A2C14" w14:paraId="08B0DCD6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0AB97B03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414C0CF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nell’anno antecedente la data di pubblicazione del Bando di gara si è verificata la seguente operazione societaria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3A2C14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3A2C14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3A2C14" w14:paraId="14CCD6B7" w14:textId="77777777" w:rsidTr="003A2C14">
        <w:tc>
          <w:tcPr>
            <w:tcW w:w="2381" w:type="dxa"/>
            <w:shd w:val="clear" w:color="auto" w:fill="00529E"/>
            <w:vAlign w:val="center"/>
          </w:tcPr>
          <w:p w14:paraId="2B3568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3AE813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4319B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E3582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55CF82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E166ED" w:rsidRPr="003A2C14" w14:paraId="54B28529" w14:textId="77777777" w:rsidTr="003A2C14">
        <w:trPr>
          <w:trHeight w:val="567"/>
        </w:trPr>
        <w:tc>
          <w:tcPr>
            <w:tcW w:w="2381" w:type="dxa"/>
          </w:tcPr>
          <w:p w14:paraId="1155E8E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27D47E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1E1117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0B6B6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C96EA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B34BE15" w14:textId="77777777" w:rsidTr="003A2C14">
        <w:trPr>
          <w:trHeight w:val="567"/>
        </w:trPr>
        <w:tc>
          <w:tcPr>
            <w:tcW w:w="2381" w:type="dxa"/>
          </w:tcPr>
          <w:p w14:paraId="5FAB5BB8" w14:textId="77777777" w:rsidR="00E166ED" w:rsidRPr="003A2C14" w:rsidRDefault="00E166ED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4BEA9C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027A21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2276CAB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24BA6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241CFB4" w14:textId="77777777" w:rsidTr="003A2C14">
        <w:trPr>
          <w:trHeight w:val="567"/>
        </w:trPr>
        <w:tc>
          <w:tcPr>
            <w:tcW w:w="2381" w:type="dxa"/>
          </w:tcPr>
          <w:p w14:paraId="616D22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32D5CBF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4EFE578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E71F5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4F050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56AD61D" w14:textId="77777777" w:rsidTr="003A2C14">
        <w:trPr>
          <w:trHeight w:val="567"/>
        </w:trPr>
        <w:tc>
          <w:tcPr>
            <w:tcW w:w="2381" w:type="dxa"/>
          </w:tcPr>
          <w:p w14:paraId="41CA0D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F636B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2419A44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6BEF5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6D1B0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8912C0" w14:textId="77777777" w:rsidTr="003A2C14">
        <w:trPr>
          <w:trHeight w:val="567"/>
        </w:trPr>
        <w:tc>
          <w:tcPr>
            <w:tcW w:w="2381" w:type="dxa"/>
          </w:tcPr>
          <w:p w14:paraId="3EA4E2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56815D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3BE327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46116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BB27D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C42D25F" w14:textId="77777777" w:rsidTr="003A2C14">
        <w:trPr>
          <w:trHeight w:val="567"/>
        </w:trPr>
        <w:tc>
          <w:tcPr>
            <w:tcW w:w="2381" w:type="dxa"/>
          </w:tcPr>
          <w:p w14:paraId="5AA1243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2F660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70EDE7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71CF750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EC951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B491ECA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3A8D56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D88A39B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1F2F1D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F95650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3A2C14" w14:paraId="227E118F" w14:textId="77777777" w:rsidTr="002D6555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51710F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9613D6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E166ED" w:rsidRPr="003A2C14" w14:paraId="1A527FDD" w14:textId="77777777" w:rsidTr="002D6555">
        <w:trPr>
          <w:trHeight w:val="515"/>
          <w:jc w:val="right"/>
        </w:trPr>
        <w:tc>
          <w:tcPr>
            <w:tcW w:w="6182" w:type="dxa"/>
          </w:tcPr>
          <w:p w14:paraId="59744CC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DB2401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ECDBF9" w14:textId="77777777" w:rsidTr="002D6555">
        <w:trPr>
          <w:trHeight w:val="515"/>
          <w:jc w:val="right"/>
        </w:trPr>
        <w:tc>
          <w:tcPr>
            <w:tcW w:w="6182" w:type="dxa"/>
          </w:tcPr>
          <w:p w14:paraId="6A0007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1E23AE9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454F93" w14:textId="77777777" w:rsidTr="002D6555">
        <w:trPr>
          <w:trHeight w:val="515"/>
          <w:jc w:val="right"/>
        </w:trPr>
        <w:tc>
          <w:tcPr>
            <w:tcW w:w="6182" w:type="dxa"/>
          </w:tcPr>
          <w:p w14:paraId="6EBFBD7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4CD5630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B8D9388" w14:textId="77777777" w:rsidTr="002D6555">
        <w:trPr>
          <w:trHeight w:val="515"/>
          <w:jc w:val="right"/>
        </w:trPr>
        <w:tc>
          <w:tcPr>
            <w:tcW w:w="6182" w:type="dxa"/>
          </w:tcPr>
          <w:p w14:paraId="4B0A852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DA41A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2DE3235" w14:textId="77777777" w:rsidTr="002D6555">
        <w:trPr>
          <w:trHeight w:val="515"/>
          <w:jc w:val="right"/>
        </w:trPr>
        <w:tc>
          <w:tcPr>
            <w:tcW w:w="6182" w:type="dxa"/>
          </w:tcPr>
          <w:p w14:paraId="1161980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8132E2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763E20D" w14:textId="77777777" w:rsidTr="002D6555">
        <w:trPr>
          <w:trHeight w:val="515"/>
          <w:jc w:val="right"/>
        </w:trPr>
        <w:tc>
          <w:tcPr>
            <w:tcW w:w="6182" w:type="dxa"/>
          </w:tcPr>
          <w:p w14:paraId="613903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33EB2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4E6C169" w14:textId="77777777" w:rsidTr="002D6555">
        <w:trPr>
          <w:trHeight w:val="515"/>
          <w:jc w:val="right"/>
        </w:trPr>
        <w:tc>
          <w:tcPr>
            <w:tcW w:w="6182" w:type="dxa"/>
          </w:tcPr>
          <w:p w14:paraId="4DE3FB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3E30101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1DAB0B" w14:textId="77777777" w:rsidTr="002D6555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3396BE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C287A27" w14:textId="77777777" w:rsidTr="00DB2371">
        <w:trPr>
          <w:trHeight w:val="535"/>
          <w:jc w:val="right"/>
        </w:trPr>
        <w:tc>
          <w:tcPr>
            <w:tcW w:w="9179" w:type="dxa"/>
            <w:gridSpan w:val="2"/>
          </w:tcPr>
          <w:p w14:paraId="4237A7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E30FFE" w14:textId="77777777" w:rsidR="00E166ED" w:rsidRPr="003A2C14" w:rsidRDefault="00994E6E" w:rsidP="00364424">
      <w:pPr>
        <w:tabs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10.1.</w:t>
      </w:r>
      <w:r w:rsidRPr="003A2C14">
        <w:rPr>
          <w:rFonts w:ascii="Arial" w:hAnsi="Arial" w:cs="Arial"/>
          <w:sz w:val="20"/>
          <w:szCs w:val="20"/>
        </w:rPr>
        <w:tab/>
      </w:r>
      <w:r w:rsidR="00E166ED" w:rsidRPr="003A2C14">
        <w:rPr>
          <w:rFonts w:ascii="Arial" w:hAnsi="Arial" w:cs="Arial"/>
          <w:sz w:val="20"/>
          <w:szCs w:val="20"/>
        </w:rPr>
        <w:t xml:space="preserve">che </w:t>
      </w:r>
      <w:r w:rsidRPr="003A2C14">
        <w:rPr>
          <w:rFonts w:ascii="Arial" w:hAnsi="Arial" w:cs="Arial"/>
          <w:sz w:val="20"/>
          <w:szCs w:val="20"/>
        </w:rPr>
        <w:t>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</w:t>
      </w:r>
      <w:r w:rsidR="00E166ED" w:rsidRPr="003A2C14">
        <w:rPr>
          <w:rFonts w:ascii="Arial" w:hAnsi="Arial" w:cs="Arial"/>
          <w:sz w:val="20"/>
          <w:szCs w:val="20"/>
        </w:rPr>
        <w:t>):</w:t>
      </w:r>
    </w:p>
    <w:p w14:paraId="0CE97DC9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361AB20" w14:textId="77777777" w:rsidTr="003A2C14">
        <w:trPr>
          <w:trHeight w:val="515"/>
          <w:jc w:val="right"/>
        </w:trPr>
        <w:tc>
          <w:tcPr>
            <w:tcW w:w="2567" w:type="dxa"/>
          </w:tcPr>
          <w:p w14:paraId="748B3A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5C69F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05A4D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C116E6D" w14:textId="77777777" w:rsidTr="003A2C14">
        <w:trPr>
          <w:trHeight w:val="515"/>
          <w:jc w:val="right"/>
        </w:trPr>
        <w:tc>
          <w:tcPr>
            <w:tcW w:w="2567" w:type="dxa"/>
          </w:tcPr>
          <w:p w14:paraId="14EED1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F94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DA41D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1AC9A53" w14:textId="77777777" w:rsidTr="003A2C14">
        <w:trPr>
          <w:trHeight w:val="515"/>
          <w:jc w:val="right"/>
        </w:trPr>
        <w:tc>
          <w:tcPr>
            <w:tcW w:w="2567" w:type="dxa"/>
          </w:tcPr>
          <w:p w14:paraId="63C603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E7846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72F03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22D2CAA9" w14:textId="77777777" w:rsidTr="003A2C14">
        <w:trPr>
          <w:trHeight w:val="515"/>
          <w:jc w:val="right"/>
        </w:trPr>
        <w:tc>
          <w:tcPr>
            <w:tcW w:w="2567" w:type="dxa"/>
          </w:tcPr>
          <w:p w14:paraId="65A94ED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43B05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ED169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AC3B3DC" w14:textId="77777777" w:rsidTr="003A2C14">
        <w:trPr>
          <w:trHeight w:val="515"/>
          <w:jc w:val="right"/>
        </w:trPr>
        <w:tc>
          <w:tcPr>
            <w:tcW w:w="2567" w:type="dxa"/>
          </w:tcPr>
          <w:p w14:paraId="0BB57C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64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57B6AF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FA1EEE7" w14:textId="77777777" w:rsidTr="003A2C14">
        <w:trPr>
          <w:trHeight w:val="515"/>
          <w:jc w:val="right"/>
        </w:trPr>
        <w:tc>
          <w:tcPr>
            <w:tcW w:w="2567" w:type="dxa"/>
          </w:tcPr>
          <w:p w14:paraId="40D804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A26B7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A5D7D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E3C2295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256FD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034640C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74078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EF165F" w14:textId="77777777" w:rsidR="00994E6E" w:rsidRPr="003A2C14" w:rsidRDefault="00994E6E" w:rsidP="00364424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10.2.</w:t>
      </w:r>
      <w:r w:rsidRPr="003A2C14">
        <w:rPr>
          <w:rFonts w:ascii="Arial" w:hAnsi="Arial" w:cs="Arial"/>
          <w:sz w:val="20"/>
          <w:szCs w:val="20"/>
        </w:rPr>
        <w:tab/>
        <w:t>che 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)):</w:t>
      </w:r>
    </w:p>
    <w:p w14:paraId="733A1792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479B8EF" w14:textId="77777777" w:rsidTr="003A2C14">
        <w:trPr>
          <w:trHeight w:val="515"/>
          <w:jc w:val="right"/>
        </w:trPr>
        <w:tc>
          <w:tcPr>
            <w:tcW w:w="2567" w:type="dxa"/>
          </w:tcPr>
          <w:p w14:paraId="16A72C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66EC2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23849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27D6EC" w14:textId="77777777" w:rsidTr="003A2C14">
        <w:trPr>
          <w:trHeight w:val="515"/>
          <w:jc w:val="right"/>
        </w:trPr>
        <w:tc>
          <w:tcPr>
            <w:tcW w:w="2567" w:type="dxa"/>
          </w:tcPr>
          <w:p w14:paraId="0CB871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E75A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87665B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421B61" w14:textId="77777777" w:rsidTr="003A2C14">
        <w:trPr>
          <w:trHeight w:val="515"/>
          <w:jc w:val="right"/>
        </w:trPr>
        <w:tc>
          <w:tcPr>
            <w:tcW w:w="2567" w:type="dxa"/>
          </w:tcPr>
          <w:p w14:paraId="606CE8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1631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76643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06427328" w14:textId="77777777" w:rsidTr="003A2C14">
        <w:trPr>
          <w:trHeight w:val="515"/>
          <w:jc w:val="right"/>
        </w:trPr>
        <w:tc>
          <w:tcPr>
            <w:tcW w:w="2567" w:type="dxa"/>
          </w:tcPr>
          <w:p w14:paraId="5821310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C62BC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EFD81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6420032" w14:textId="77777777" w:rsidTr="003A2C14">
        <w:trPr>
          <w:trHeight w:val="515"/>
          <w:jc w:val="right"/>
        </w:trPr>
        <w:tc>
          <w:tcPr>
            <w:tcW w:w="2567" w:type="dxa"/>
          </w:tcPr>
          <w:p w14:paraId="3E4875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CDE58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902A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DDAEB43" w14:textId="77777777" w:rsidTr="003A2C14">
        <w:trPr>
          <w:trHeight w:val="515"/>
          <w:jc w:val="right"/>
        </w:trPr>
        <w:tc>
          <w:tcPr>
            <w:tcW w:w="2567" w:type="dxa"/>
          </w:tcPr>
          <w:p w14:paraId="5D0E71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E2F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9708C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DFCE91D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628045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AEAD256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A87E8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FAA57E6" w14:textId="038860ED" w:rsidR="002D6555" w:rsidRPr="008A1F24" w:rsidRDefault="002631B1" w:rsidP="002D65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t xml:space="preserve">di essere consapevole </w:t>
      </w:r>
      <w:r w:rsidR="002D6555" w:rsidRPr="008A1F24">
        <w:rPr>
          <w:rFonts w:ascii="Arial" w:hAnsi="Arial" w:cs="Arial"/>
          <w:sz w:val="20"/>
          <w:szCs w:val="20"/>
        </w:rPr>
        <w:t>che ai sen</w:t>
      </w:r>
      <w:r w:rsidR="009B7451">
        <w:rPr>
          <w:rFonts w:ascii="Arial" w:hAnsi="Arial" w:cs="Arial"/>
          <w:sz w:val="20"/>
          <w:szCs w:val="20"/>
        </w:rPr>
        <w:t xml:space="preserve">si dell’art. 89, comma 5 </w:t>
      </w:r>
      <w:proofErr w:type="gramStart"/>
      <w:r w:rsidR="009B7451">
        <w:rPr>
          <w:rFonts w:ascii="Arial" w:hAnsi="Arial" w:cs="Arial"/>
          <w:sz w:val="20"/>
          <w:szCs w:val="20"/>
        </w:rPr>
        <w:t>D.Lgs</w:t>
      </w:r>
      <w:proofErr w:type="gramEnd"/>
      <w:r w:rsidR="009B7451">
        <w:rPr>
          <w:rFonts w:ascii="Arial" w:hAnsi="Arial" w:cs="Arial"/>
          <w:sz w:val="20"/>
          <w:szCs w:val="20"/>
        </w:rPr>
        <w:t>.</w:t>
      </w:r>
      <w:r w:rsidR="002D6555" w:rsidRPr="008A1F24">
        <w:rPr>
          <w:rFonts w:ascii="Arial" w:hAnsi="Arial" w:cs="Arial"/>
          <w:sz w:val="20"/>
          <w:szCs w:val="20"/>
        </w:rPr>
        <w:t xml:space="preserve">50/2016, il concorrente e l’impresa ausiliaria saranno responsabili in solido nei confronti della </w:t>
      </w:r>
      <w:r w:rsidR="009B7451" w:rsidRPr="008A1F24">
        <w:rPr>
          <w:rFonts w:ascii="Arial" w:hAnsi="Arial" w:cs="Arial"/>
          <w:sz w:val="20"/>
          <w:szCs w:val="20"/>
        </w:rPr>
        <w:t xml:space="preserve">Stazione Appaltante </w:t>
      </w:r>
      <w:r w:rsidR="002D6555" w:rsidRPr="008A1F24">
        <w:rPr>
          <w:rFonts w:ascii="Arial" w:hAnsi="Arial" w:cs="Arial"/>
          <w:sz w:val="20"/>
          <w:szCs w:val="20"/>
        </w:rPr>
        <w:t>in relazione alle prestazioni oggetto dell’appalto;</w:t>
      </w:r>
    </w:p>
    <w:p w14:paraId="0F333C55" w14:textId="52870ABC" w:rsidR="002D6555" w:rsidRPr="008A1F24" w:rsidRDefault="002631B1" w:rsidP="002D65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lastRenderedPageBreak/>
        <w:t xml:space="preserve">di essere consapevole </w:t>
      </w:r>
      <w:r w:rsidR="002D6555" w:rsidRPr="008A1F24">
        <w:rPr>
          <w:rFonts w:ascii="Arial" w:hAnsi="Arial" w:cs="Arial"/>
          <w:sz w:val="20"/>
          <w:szCs w:val="20"/>
        </w:rPr>
        <w:t>che ai sens</w:t>
      </w:r>
      <w:r w:rsidR="009B7451">
        <w:rPr>
          <w:rFonts w:ascii="Arial" w:hAnsi="Arial" w:cs="Arial"/>
          <w:sz w:val="20"/>
          <w:szCs w:val="20"/>
        </w:rPr>
        <w:t xml:space="preserve">i dell’art. 89, comma 7, </w:t>
      </w:r>
      <w:proofErr w:type="gramStart"/>
      <w:r w:rsidR="009B7451">
        <w:rPr>
          <w:rFonts w:ascii="Arial" w:hAnsi="Arial" w:cs="Arial"/>
          <w:sz w:val="20"/>
          <w:szCs w:val="20"/>
        </w:rPr>
        <w:t>D.Lgs</w:t>
      </w:r>
      <w:proofErr w:type="gramEnd"/>
      <w:r w:rsidR="009B7451">
        <w:rPr>
          <w:rFonts w:ascii="Arial" w:hAnsi="Arial" w:cs="Arial"/>
          <w:sz w:val="20"/>
          <w:szCs w:val="20"/>
        </w:rPr>
        <w:t>.</w:t>
      </w:r>
      <w:r w:rsidR="002D6555" w:rsidRPr="008A1F24">
        <w:rPr>
          <w:rFonts w:ascii="Arial" w:hAnsi="Arial" w:cs="Arial"/>
          <w:sz w:val="20"/>
          <w:szCs w:val="20"/>
        </w:rPr>
        <w:t>50/2016, non è consentito, a pena di esclusione, che della stessa impresa ausiliaria si avvalga più di un concorrente e che partecipino sia l’impresa ausiliaria che quella che si avvale dei requisiti;</w:t>
      </w:r>
    </w:p>
    <w:p w14:paraId="10FDAEB2" w14:textId="00951196" w:rsidR="002D6555" w:rsidRPr="008A1F24" w:rsidRDefault="002631B1" w:rsidP="002D65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t xml:space="preserve">di essere consapevole </w:t>
      </w:r>
      <w:r w:rsidR="002D6555" w:rsidRPr="008A1F24">
        <w:rPr>
          <w:rFonts w:ascii="Arial" w:hAnsi="Arial" w:cs="Arial"/>
          <w:sz w:val="20"/>
          <w:szCs w:val="20"/>
        </w:rPr>
        <w:t>che, ai sen</w:t>
      </w:r>
      <w:r w:rsidR="009B7451">
        <w:rPr>
          <w:rFonts w:ascii="Arial" w:hAnsi="Arial" w:cs="Arial"/>
          <w:sz w:val="20"/>
          <w:szCs w:val="20"/>
        </w:rPr>
        <w:t xml:space="preserve">si dell’art. 89, comma 8 </w:t>
      </w:r>
      <w:proofErr w:type="gramStart"/>
      <w:r w:rsidR="009B7451">
        <w:rPr>
          <w:rFonts w:ascii="Arial" w:hAnsi="Arial" w:cs="Arial"/>
          <w:sz w:val="20"/>
          <w:szCs w:val="20"/>
        </w:rPr>
        <w:t>D.Lgs</w:t>
      </w:r>
      <w:proofErr w:type="gramEnd"/>
      <w:r w:rsidR="009B7451">
        <w:rPr>
          <w:rFonts w:ascii="Arial" w:hAnsi="Arial" w:cs="Arial"/>
          <w:sz w:val="20"/>
          <w:szCs w:val="20"/>
        </w:rPr>
        <w:t>.</w:t>
      </w:r>
      <w:r w:rsidR="002D6555" w:rsidRPr="008A1F24">
        <w:rPr>
          <w:rFonts w:ascii="Arial" w:hAnsi="Arial" w:cs="Arial"/>
          <w:sz w:val="20"/>
          <w:szCs w:val="20"/>
        </w:rPr>
        <w:t>50/2016, il contratto sarà in ogni caso eseguito dall’impresa che partecipa alla gara, alla quale è rilasciato il certificato di esecuzione, e l’impresa ausiliaria può assumere il ruolo di subappaltatore nei limiti dei requisiti prestati, salvo il caso di</w:t>
      </w:r>
      <w:r w:rsidR="009B7451">
        <w:rPr>
          <w:rFonts w:ascii="Arial" w:hAnsi="Arial" w:cs="Arial"/>
          <w:sz w:val="20"/>
          <w:szCs w:val="20"/>
        </w:rPr>
        <w:t xml:space="preserve"> cui all’art. 89 comma 1 D.Lgs.</w:t>
      </w:r>
      <w:r w:rsidR="002D6555" w:rsidRPr="008A1F24">
        <w:rPr>
          <w:rFonts w:ascii="Arial" w:hAnsi="Arial" w:cs="Arial"/>
          <w:sz w:val="20"/>
          <w:szCs w:val="20"/>
        </w:rPr>
        <w:t>50/2016</w:t>
      </w:r>
      <w:r w:rsidR="008A1F24" w:rsidRPr="008A1F24">
        <w:rPr>
          <w:rFonts w:ascii="Arial" w:hAnsi="Arial" w:cs="Arial"/>
          <w:sz w:val="20"/>
          <w:szCs w:val="20"/>
        </w:rPr>
        <w:t>;</w:t>
      </w:r>
    </w:p>
    <w:p w14:paraId="070CC086" w14:textId="6105305A" w:rsidR="002D6555" w:rsidRPr="008A1F24" w:rsidRDefault="002631B1" w:rsidP="002D65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t xml:space="preserve">di essere consapevole </w:t>
      </w:r>
      <w:r w:rsidR="002D6555" w:rsidRPr="008A1F24">
        <w:rPr>
          <w:rFonts w:ascii="Arial" w:hAnsi="Arial" w:cs="Arial"/>
          <w:sz w:val="20"/>
          <w:szCs w:val="20"/>
        </w:rPr>
        <w:t>che, ai sen</w:t>
      </w:r>
      <w:r w:rsidR="009B7451">
        <w:rPr>
          <w:rFonts w:ascii="Arial" w:hAnsi="Arial" w:cs="Arial"/>
          <w:sz w:val="20"/>
          <w:szCs w:val="20"/>
        </w:rPr>
        <w:t xml:space="preserve">si dell’art. 89, comma 9 </w:t>
      </w:r>
      <w:proofErr w:type="gramStart"/>
      <w:r w:rsidR="009B7451">
        <w:rPr>
          <w:rFonts w:ascii="Arial" w:hAnsi="Arial" w:cs="Arial"/>
          <w:sz w:val="20"/>
          <w:szCs w:val="20"/>
        </w:rPr>
        <w:t>D.Lgs</w:t>
      </w:r>
      <w:proofErr w:type="gramEnd"/>
      <w:r w:rsidR="009B7451">
        <w:rPr>
          <w:rFonts w:ascii="Arial" w:hAnsi="Arial" w:cs="Arial"/>
          <w:sz w:val="20"/>
          <w:szCs w:val="20"/>
        </w:rPr>
        <w:t>.</w:t>
      </w:r>
      <w:r w:rsidR="002D6555" w:rsidRPr="008A1F24">
        <w:rPr>
          <w:rFonts w:ascii="Arial" w:hAnsi="Arial" w:cs="Arial"/>
          <w:sz w:val="20"/>
          <w:szCs w:val="20"/>
        </w:rPr>
        <w:t>50/2016, le prestazioni oggetto di contratto saranno svolte direttamente dalle risorse umane e strumentali dell'impresa ausiliaria che il titolare del contratto utilizza in adempimento degli obblighi derivanti dal contratto di avvalimento, pena la risoluzione del contratto di appalto.</w:t>
      </w:r>
    </w:p>
    <w:p w14:paraId="2B108B72" w14:textId="307D2A79" w:rsidR="002D6555" w:rsidRPr="008A1F24" w:rsidRDefault="002D6555" w:rsidP="002D65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t>che, ai sen</w:t>
      </w:r>
      <w:r w:rsidR="009B7451">
        <w:rPr>
          <w:rFonts w:ascii="Arial" w:hAnsi="Arial" w:cs="Arial"/>
          <w:sz w:val="20"/>
          <w:szCs w:val="20"/>
        </w:rPr>
        <w:t>si dell’art. 89, comma 1 D.Lgs.</w:t>
      </w:r>
      <w:r w:rsidRPr="008A1F24">
        <w:rPr>
          <w:rFonts w:ascii="Arial" w:hAnsi="Arial" w:cs="Arial"/>
          <w:sz w:val="20"/>
          <w:szCs w:val="20"/>
        </w:rPr>
        <w:t xml:space="preserve">50/2016, allega in originale o copia autentica il contratto in virtù del quale l'impresa ausiliaria si obbliga nei confronti del concorrente a fornire </w:t>
      </w:r>
      <w:r w:rsidRPr="008A1F24">
        <w:rPr>
          <w:rFonts w:ascii="Arial" w:hAnsi="Arial" w:cs="Arial"/>
          <w:b/>
          <w:sz w:val="20"/>
          <w:szCs w:val="20"/>
        </w:rPr>
        <w:t xml:space="preserve">i </w:t>
      </w:r>
      <w:r w:rsidRPr="008A1F24">
        <w:rPr>
          <w:rFonts w:ascii="Arial" w:hAnsi="Arial" w:cs="Arial"/>
          <w:sz w:val="20"/>
          <w:szCs w:val="20"/>
        </w:rPr>
        <w:t>requisiti e a mettere a disposizione le risorse necessarie per tutta la durata dell'appalto; il contratto deve riportare in modo compiuto, esplicito ed esauriente: a) oggetto: le risorse e i mezzi prestati in modo determinato e specifico; b) durata; c) ogni altro utile elemento ai fini dell’avvalimento</w:t>
      </w:r>
      <w:r w:rsidR="008A1F24" w:rsidRPr="008A1F24">
        <w:rPr>
          <w:rFonts w:ascii="Arial" w:hAnsi="Arial" w:cs="Arial"/>
          <w:sz w:val="20"/>
          <w:szCs w:val="20"/>
        </w:rPr>
        <w:t>.</w:t>
      </w:r>
    </w:p>
    <w:p w14:paraId="4D942C2C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a conoscenza che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486F626F" w14:textId="3042B263" w:rsidR="00EF6765" w:rsidRPr="006C33C8" w:rsidRDefault="00782617" w:rsidP="0078261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C33C8">
        <w:rPr>
          <w:rFonts w:ascii="Arial" w:hAnsi="Arial" w:cs="Arial"/>
          <w:sz w:val="20"/>
          <w:szCs w:val="20"/>
        </w:rPr>
        <w:t>di essere edotto degli obblighi derivanti dal Codice etico della Sport e salute Spa applicato anche al Parco Sportivo Foro Italico SSD arl, del Modello di organizzazione, gestione e controllo ex d. lgs. n. 231/2001, reperibili sul sito internet https://www.sportesalute.eu, nonch</w:t>
      </w:r>
      <w:r w:rsidR="006C33C8">
        <w:rPr>
          <w:rFonts w:ascii="Arial" w:hAnsi="Arial" w:cs="Arial"/>
          <w:sz w:val="20"/>
          <w:szCs w:val="20"/>
        </w:rPr>
        <w:t>é</w:t>
      </w:r>
      <w:r w:rsidRPr="006C33C8">
        <w:rPr>
          <w:rFonts w:ascii="Arial" w:hAnsi="Arial" w:cs="Arial"/>
          <w:sz w:val="20"/>
          <w:szCs w:val="20"/>
        </w:rPr>
        <w:t xml:space="preserve"> del Piano triennale per la prevenzione della corruzione e della trasparenza adottati dalla Stazione appaltante e reperibile sul sito internet https://www.sportesalute.eu/parco-sportivo-foro-italico/societa-trasparente e di impegnarsi, in caso di aggiudicazione, ad osservare e a far osservare ai propri dipendenti e collaboratori, per quanto applicabili, i suddetti codice, modello e Piano della Stazione appaltante, pena la risoluzione del contratto;</w:t>
      </w:r>
    </w:p>
    <w:p w14:paraId="74201CF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>, la veridicità di quanto sopra dichiarato;</w:t>
      </w:r>
    </w:p>
    <w:p w14:paraId="0F04AF2A" w14:textId="03C08E7E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 w:rsidR="003D6930">
        <w:rPr>
          <w:rFonts w:ascii="Arial" w:hAnsi="Arial" w:cs="Arial"/>
          <w:sz w:val="20"/>
          <w:szCs w:val="20"/>
        </w:rPr>
        <w:t>operatore economico concorrente</w:t>
      </w:r>
      <w:r w:rsidRPr="003A2C14">
        <w:rPr>
          <w:rFonts w:ascii="Arial" w:hAnsi="Arial" w:cs="Arial"/>
          <w:sz w:val="20"/>
          <w:szCs w:val="20"/>
        </w:rPr>
        <w:t xml:space="preserve"> verrà esclus</w:t>
      </w:r>
      <w:r w:rsidR="003D6930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 dalla procedura di gara o, se risultat</w:t>
      </w:r>
      <w:r w:rsidR="003D6930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 aggiudicatari</w:t>
      </w:r>
      <w:r w:rsidR="003D6930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, decadrà dalla aggiudicazione medesima la quale verrà annullata e/o revocata 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avrà la facoltà di escutere la garanzia provvisoria; inoltre, qualora la non veridicità del contenuto della presente dichiarazione fosse accertata dopo la stipula del contratto questo potrà essere risolto di diritto da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ai sensi dell’art.1456 del Codice civile;</w:t>
      </w:r>
    </w:p>
    <w:p w14:paraId="41C099FA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14DFDCBF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le informazioni per consentire 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B244574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EF6765" w:rsidRPr="003A2C14" w14:paraId="0D676F81" w14:textId="77777777" w:rsidTr="003A2C14">
        <w:tc>
          <w:tcPr>
            <w:tcW w:w="5499" w:type="dxa"/>
            <w:vAlign w:val="center"/>
          </w:tcPr>
          <w:p w14:paraId="69896A93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7CA77EC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36A57829" w14:textId="77777777" w:rsidTr="003A2C14">
        <w:tc>
          <w:tcPr>
            <w:tcW w:w="5499" w:type="dxa"/>
            <w:vAlign w:val="center"/>
          </w:tcPr>
          <w:p w14:paraId="542D6860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3402" w:type="dxa"/>
            <w:vAlign w:val="center"/>
          </w:tcPr>
          <w:p w14:paraId="6D0A13C6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A574C28" w14:textId="77777777" w:rsidTr="003A2C14">
        <w:tc>
          <w:tcPr>
            <w:tcW w:w="5499" w:type="dxa"/>
            <w:vAlign w:val="center"/>
          </w:tcPr>
          <w:p w14:paraId="04FF7FA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8D123CD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56C11DE" w14:textId="77777777" w:rsidTr="003A2C14">
        <w:tc>
          <w:tcPr>
            <w:tcW w:w="5499" w:type="dxa"/>
            <w:vAlign w:val="center"/>
          </w:tcPr>
          <w:p w14:paraId="32118ED2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6A0E488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F65108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14:paraId="4D8F8283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CCNL applicato: </w:t>
      </w:r>
      <w:r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b/>
          <w:sz w:val="20"/>
          <w:szCs w:val="20"/>
        </w:rPr>
      </w:r>
      <w:r w:rsidRPr="003A2C14">
        <w:rPr>
          <w:rFonts w:ascii="Arial" w:hAnsi="Arial" w:cs="Arial"/>
          <w:b/>
          <w:sz w:val="20"/>
          <w:szCs w:val="20"/>
        </w:rPr>
        <w:fldChar w:fldCharType="separate"/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rFonts w:ascii="Arial" w:hAnsi="Arial" w:cs="Arial"/>
          <w:b/>
          <w:sz w:val="20"/>
          <w:szCs w:val="20"/>
        </w:rPr>
        <w:fldChar w:fldCharType="end"/>
      </w:r>
    </w:p>
    <w:p w14:paraId="158EB6EE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EF6765" w:rsidRPr="003A2C14" w14:paraId="5ADB83E4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F0C8C0C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657C0E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354FAC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E2682E2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77EDF9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41F12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24F03A4F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325FA29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9EC34E6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5B61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506B099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B19840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742AB1B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3CB896AA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2EF99C2D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38E93C05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66B0653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827707B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12EA7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3BACECDB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078D8A5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71BE01A" w14:textId="77777777" w:rsidR="00EF6765" w:rsidRPr="003A2C14" w:rsidRDefault="00EF6765" w:rsidP="0036442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370F4B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694EA6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B104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4C679E07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74075EB4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9C914BA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22D0ECC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9D58D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064FFF3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DBBE5B2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264D82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3A2C14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3A2C14" w14:paraId="36D7FC8E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5E783B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589142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58C16022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1700B73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1828F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1C2CBA9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0D91D14B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2E16F50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D3A657D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690BDC1F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0708874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876F6C" w14:textId="33B8F036" w:rsidR="00126249" w:rsidRPr="003A2C14" w:rsidRDefault="003D6930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="00566B52" w:rsidRPr="003A2C14">
        <w:rPr>
          <w:rFonts w:ascii="Arial" w:hAnsi="Arial" w:cs="Arial"/>
          <w:sz w:val="20"/>
          <w:szCs w:val="20"/>
        </w:rPr>
        <w:t>Ausiliaria</w:t>
      </w:r>
      <w:r w:rsidR="0042529D" w:rsidRPr="003A2C14">
        <w:rPr>
          <w:rFonts w:ascii="Arial" w:hAnsi="Arial" w:cs="Arial"/>
          <w:sz w:val="20"/>
          <w:szCs w:val="20"/>
        </w:rPr>
        <w:t>,</w:t>
      </w:r>
    </w:p>
    <w:p w14:paraId="5DCA679C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954"/>
      </w:tblGrid>
      <w:tr w:rsidR="00492105" w:rsidRPr="003A2C14" w14:paraId="06A11F33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38F5C2A9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473991F4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3A2C14" w14:paraId="43C00DE3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6E36AE08" w14:textId="77777777" w:rsidR="00492105" w:rsidRPr="003A2C14" w:rsidRDefault="00E37CEA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42BF6630" w14:textId="77777777" w:rsidR="00492105" w:rsidRPr="003A2C14" w:rsidRDefault="00B50791" w:rsidP="003644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3A2C14" w14:paraId="1F7BF13E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9E19E1F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E2932A" w14:textId="77777777" w:rsidR="006D357D" w:rsidRPr="003A2C14" w:rsidRDefault="006D357D" w:rsidP="00364424">
      <w:pPr>
        <w:spacing w:before="120" w:after="12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6D357D" w:rsidRPr="003A2C14" w:rsidSect="00810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FAD1" w14:textId="77777777" w:rsidR="00197733" w:rsidRDefault="00197733" w:rsidP="00A6104B">
      <w:pPr>
        <w:spacing w:after="0" w:line="240" w:lineRule="auto"/>
      </w:pPr>
      <w:r>
        <w:separator/>
      </w:r>
    </w:p>
  </w:endnote>
  <w:endnote w:type="continuationSeparator" w:id="0">
    <w:p w14:paraId="51FA67B2" w14:textId="77777777" w:rsidR="00197733" w:rsidRDefault="0019773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C2FA" w14:textId="77777777" w:rsidR="00DD1DA7" w:rsidRDefault="00DD1D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47215690" w14:textId="063CBE84" w:rsidR="00B4424A" w:rsidRPr="00EF6765" w:rsidRDefault="00B4424A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EF6765">
          <w:rPr>
            <w:rFonts w:ascii="Arial" w:hAnsi="Arial" w:cs="Arial"/>
          </w:rPr>
          <w:tab/>
        </w:r>
        <w:r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EF6765">
              <w:rPr>
                <w:rFonts w:ascii="Arial" w:hAnsi="Arial" w:cs="Arial"/>
              </w:rPr>
              <w:t xml:space="preserve">Pag. </w:t>
            </w:r>
            <w:r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Pr="00EF6765">
              <w:rPr>
                <w:rFonts w:ascii="Arial" w:hAnsi="Arial" w:cs="Arial"/>
                <w:b/>
                <w:bCs/>
              </w:rPr>
              <w:instrText>PAGE</w:instrText>
            </w:r>
            <w:r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A2212F">
              <w:rPr>
                <w:rFonts w:ascii="Arial" w:hAnsi="Arial" w:cs="Arial"/>
                <w:b/>
                <w:bCs/>
                <w:noProof/>
              </w:rPr>
              <w:t>13</w:t>
            </w:r>
            <w:r w:rsidRPr="00EF6765">
              <w:rPr>
                <w:rFonts w:ascii="Arial" w:hAnsi="Arial" w:cs="Arial"/>
                <w:b/>
                <w:bCs/>
              </w:rPr>
              <w:fldChar w:fldCharType="end"/>
            </w:r>
            <w:r w:rsidRPr="00EF6765">
              <w:rPr>
                <w:rFonts w:ascii="Arial" w:hAnsi="Arial" w:cs="Arial"/>
              </w:rPr>
              <w:t xml:space="preserve"> di </w:t>
            </w:r>
            <w:r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A2212F">
              <w:rPr>
                <w:rFonts w:ascii="Arial" w:hAnsi="Arial" w:cs="Arial"/>
                <w:b/>
                <w:bCs/>
                <w:noProof/>
              </w:rPr>
              <w:t>13</w:t>
            </w:r>
            <w:r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502AF12" w14:textId="77777777" w:rsidR="00B4424A" w:rsidRPr="0074638C" w:rsidRDefault="00B4424A">
    <w:pPr>
      <w:pStyle w:val="Pidipagina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6847" w14:textId="77777777" w:rsidR="00DD1DA7" w:rsidRDefault="00DD1D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A61C" w14:textId="77777777" w:rsidR="00197733" w:rsidRDefault="00197733" w:rsidP="00A6104B">
      <w:pPr>
        <w:spacing w:after="0" w:line="240" w:lineRule="auto"/>
      </w:pPr>
      <w:r>
        <w:separator/>
      </w:r>
    </w:p>
  </w:footnote>
  <w:footnote w:type="continuationSeparator" w:id="0">
    <w:p w14:paraId="38DE30B3" w14:textId="77777777" w:rsidR="00197733" w:rsidRDefault="00197733" w:rsidP="00A6104B">
      <w:pPr>
        <w:spacing w:after="0" w:line="240" w:lineRule="auto"/>
      </w:pPr>
      <w:r>
        <w:continuationSeparator/>
      </w:r>
    </w:p>
  </w:footnote>
  <w:footnote w:id="1">
    <w:p w14:paraId="1E7E4846" w14:textId="77777777" w:rsidR="00B4424A" w:rsidRPr="00E726DB" w:rsidRDefault="00B4424A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DA75AED" w14:textId="77777777" w:rsidR="00B4424A" w:rsidRPr="00E726DB" w:rsidRDefault="00B4424A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8582A76" w14:textId="77777777" w:rsidR="00B4424A" w:rsidRPr="00E726DB" w:rsidRDefault="00B4424A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961CE26" w14:textId="77777777" w:rsidR="00B4424A" w:rsidRPr="00E726DB" w:rsidRDefault="00B4424A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382E8D7A" w14:textId="77777777" w:rsidR="00B4424A" w:rsidRPr="00E726DB" w:rsidRDefault="00B4424A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CF65CF5" w14:textId="77777777" w:rsidR="00B4424A" w:rsidRPr="00E726DB" w:rsidRDefault="00B4424A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14:paraId="42590276" w14:textId="77777777" w:rsidR="00B4424A" w:rsidRPr="002618E4" w:rsidRDefault="00B4424A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FF2D" w14:textId="77777777" w:rsidR="00DD1DA7" w:rsidRDefault="00DD1DA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C7CA" w14:textId="1B49FF40" w:rsidR="00B4424A" w:rsidRPr="003142E7" w:rsidRDefault="00B4424A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DD1DA7">
      <w:rPr>
        <w:rFonts w:ascii="Arial" w:hAnsi="Arial" w:cs="Arial"/>
        <w:b/>
        <w:noProof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8B69" w14:textId="77777777" w:rsidR="00DD1DA7" w:rsidRDefault="00DD1D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52A9F"/>
    <w:multiLevelType w:val="hybridMultilevel"/>
    <w:tmpl w:val="BC300FC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4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6BBA16C3"/>
    <w:multiLevelType w:val="hybridMultilevel"/>
    <w:tmpl w:val="B5A6321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06535750">
    <w:abstractNumId w:val="5"/>
  </w:num>
  <w:num w:numId="2" w16cid:durableId="745042">
    <w:abstractNumId w:val="8"/>
  </w:num>
  <w:num w:numId="3" w16cid:durableId="1907909304">
    <w:abstractNumId w:val="4"/>
  </w:num>
  <w:num w:numId="4" w16cid:durableId="2084601419">
    <w:abstractNumId w:val="6"/>
  </w:num>
  <w:num w:numId="5" w16cid:durableId="912472151">
    <w:abstractNumId w:val="7"/>
  </w:num>
  <w:num w:numId="6" w16cid:durableId="1914924463">
    <w:abstractNumId w:val="0"/>
  </w:num>
  <w:num w:numId="7" w16cid:durableId="2000767867">
    <w:abstractNumId w:val="3"/>
  </w:num>
  <w:num w:numId="8" w16cid:durableId="309021193">
    <w:abstractNumId w:val="9"/>
  </w:num>
  <w:num w:numId="9" w16cid:durableId="1508011768">
    <w:abstractNumId w:val="2"/>
  </w:num>
  <w:num w:numId="10" w16cid:durableId="1541437146">
    <w:abstractNumId w:val="10"/>
  </w:num>
  <w:num w:numId="11" w16cid:durableId="181456657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N1HwcrFDGqYNOpzHLsUEzT3BBglBLjTuwdqYhBb/6MvINu6FLKZdxDLcfTVXoldAZtPqfyBvKbe/vesKgNXbQ==" w:salt="4L8vIv+W7JXTs8C91+Tjk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A05"/>
    <w:rsid w:val="00026C9E"/>
    <w:rsid w:val="00026CB3"/>
    <w:rsid w:val="000279FE"/>
    <w:rsid w:val="00032395"/>
    <w:rsid w:val="0003577E"/>
    <w:rsid w:val="00035EB3"/>
    <w:rsid w:val="0003707C"/>
    <w:rsid w:val="000374D2"/>
    <w:rsid w:val="00040F39"/>
    <w:rsid w:val="0004285A"/>
    <w:rsid w:val="000436EF"/>
    <w:rsid w:val="00047637"/>
    <w:rsid w:val="00051E1D"/>
    <w:rsid w:val="000520B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A7988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D7B5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954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483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93FAB"/>
    <w:rsid w:val="00197733"/>
    <w:rsid w:val="001A082C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2595"/>
    <w:rsid w:val="001F6E60"/>
    <w:rsid w:val="00202FF1"/>
    <w:rsid w:val="00203777"/>
    <w:rsid w:val="002079DC"/>
    <w:rsid w:val="00210E4B"/>
    <w:rsid w:val="00214521"/>
    <w:rsid w:val="002161A6"/>
    <w:rsid w:val="00221ED3"/>
    <w:rsid w:val="0022324B"/>
    <w:rsid w:val="00227227"/>
    <w:rsid w:val="00230E31"/>
    <w:rsid w:val="0023106C"/>
    <w:rsid w:val="002337FF"/>
    <w:rsid w:val="00235499"/>
    <w:rsid w:val="002360F7"/>
    <w:rsid w:val="002502D3"/>
    <w:rsid w:val="00257C71"/>
    <w:rsid w:val="002631B1"/>
    <w:rsid w:val="00263E47"/>
    <w:rsid w:val="00265ABC"/>
    <w:rsid w:val="00265CF8"/>
    <w:rsid w:val="002676A2"/>
    <w:rsid w:val="00271079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D6555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424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2C14"/>
    <w:rsid w:val="003A30F0"/>
    <w:rsid w:val="003A4ED5"/>
    <w:rsid w:val="003A576C"/>
    <w:rsid w:val="003A5C20"/>
    <w:rsid w:val="003B6DFD"/>
    <w:rsid w:val="003C0F5E"/>
    <w:rsid w:val="003C1FCB"/>
    <w:rsid w:val="003C41DC"/>
    <w:rsid w:val="003C44A5"/>
    <w:rsid w:val="003C6B7F"/>
    <w:rsid w:val="003C7025"/>
    <w:rsid w:val="003D070D"/>
    <w:rsid w:val="003D4315"/>
    <w:rsid w:val="003D4D0D"/>
    <w:rsid w:val="003D6930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38C0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1AD0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4D8"/>
    <w:rsid w:val="00576E4E"/>
    <w:rsid w:val="00581EE0"/>
    <w:rsid w:val="005833DB"/>
    <w:rsid w:val="00583B44"/>
    <w:rsid w:val="0059174E"/>
    <w:rsid w:val="00593897"/>
    <w:rsid w:val="00594609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C551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27284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33C8"/>
    <w:rsid w:val="006C6463"/>
    <w:rsid w:val="006C6620"/>
    <w:rsid w:val="006C7880"/>
    <w:rsid w:val="006D0049"/>
    <w:rsid w:val="006D0D27"/>
    <w:rsid w:val="006D2318"/>
    <w:rsid w:val="006D357D"/>
    <w:rsid w:val="006D5ADE"/>
    <w:rsid w:val="006D5B58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2617"/>
    <w:rsid w:val="007832B6"/>
    <w:rsid w:val="0078371D"/>
    <w:rsid w:val="00783B8C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3BD3"/>
    <w:rsid w:val="007D442B"/>
    <w:rsid w:val="007D64FD"/>
    <w:rsid w:val="007E2DF1"/>
    <w:rsid w:val="007E36F7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392F"/>
    <w:rsid w:val="00835783"/>
    <w:rsid w:val="008362AB"/>
    <w:rsid w:val="00836D5D"/>
    <w:rsid w:val="00845DA5"/>
    <w:rsid w:val="008465EA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A1F24"/>
    <w:rsid w:val="008B0BF7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2BFD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54EE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170B"/>
    <w:rsid w:val="009A6457"/>
    <w:rsid w:val="009A7436"/>
    <w:rsid w:val="009B1291"/>
    <w:rsid w:val="009B1634"/>
    <w:rsid w:val="009B3665"/>
    <w:rsid w:val="009B4356"/>
    <w:rsid w:val="009B7451"/>
    <w:rsid w:val="009B7493"/>
    <w:rsid w:val="009C2645"/>
    <w:rsid w:val="009C2A94"/>
    <w:rsid w:val="009C3B79"/>
    <w:rsid w:val="009C4719"/>
    <w:rsid w:val="009C488D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212F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97C97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114A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424A"/>
    <w:rsid w:val="00B459BB"/>
    <w:rsid w:val="00B46C13"/>
    <w:rsid w:val="00B50791"/>
    <w:rsid w:val="00B57172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60FB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157F4"/>
    <w:rsid w:val="00D2155F"/>
    <w:rsid w:val="00D36014"/>
    <w:rsid w:val="00D3604C"/>
    <w:rsid w:val="00D40059"/>
    <w:rsid w:val="00D42546"/>
    <w:rsid w:val="00D44B1F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02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2371"/>
    <w:rsid w:val="00DB5994"/>
    <w:rsid w:val="00DC128C"/>
    <w:rsid w:val="00DC34D7"/>
    <w:rsid w:val="00DC3BA5"/>
    <w:rsid w:val="00DC50BC"/>
    <w:rsid w:val="00DC5BE7"/>
    <w:rsid w:val="00DD0056"/>
    <w:rsid w:val="00DD1338"/>
    <w:rsid w:val="00DD1DA7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56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3276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25F7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EF6"/>
  <w15:docId w15:val="{9813F88D-8856-4236-9C03-BF1C9EA9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D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3BD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7278-AB23-4984-AD4F-965B3E24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Farina Sabrina</cp:lastModifiedBy>
  <cp:revision>62</cp:revision>
  <cp:lastPrinted>2014-06-04T14:17:00Z</cp:lastPrinted>
  <dcterms:created xsi:type="dcterms:W3CDTF">2019-07-03T15:01:00Z</dcterms:created>
  <dcterms:modified xsi:type="dcterms:W3CDTF">2023-03-30T08:05:00Z</dcterms:modified>
</cp:coreProperties>
</file>