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0334" w14:textId="77777777" w:rsidR="00F727FA" w:rsidRPr="00F727FA" w:rsidRDefault="00F727FA" w:rsidP="00F727FA">
      <w:pPr>
        <w:spacing w:before="120" w:line="280" w:lineRule="exact"/>
        <w:ind w:right="11"/>
        <w:jc w:val="both"/>
        <w:rPr>
          <w:rFonts w:ascii="Arial" w:hAnsi="Arial" w:cs="Arial"/>
          <w:b/>
          <w:bCs/>
          <w:sz w:val="22"/>
          <w:szCs w:val="22"/>
        </w:rPr>
      </w:pPr>
      <w:r w:rsidRPr="00F727FA">
        <w:rPr>
          <w:rFonts w:ascii="Arial" w:hAnsi="Arial" w:cs="Arial"/>
          <w:b/>
          <w:bCs/>
          <w:sz w:val="22"/>
          <w:szCs w:val="22"/>
        </w:rPr>
        <w:t>PROCEDURA TELEMATICA APERTA PER LA STIPULA DI UNA POLIZZA COLLETTIVA DI RIMBORSO SPESE SANITARIE A FAVORE DEL PERSONALE DIPENDENTE DI SPORT E SALUTE S.P.A., CONINET, NADO, PARCO DEL FORO ITALICO (PFI), COMITATO ITALIANO PARAOLIMPICO (CIP), FEDERAZIONI SPORTIVE NAZIONALI E FSN PARALIMPICHE DISCIPLINE SPORTIVE ASSOCIATE CHE ADOTTANO IL CCNL SPORT E SALUTE</w:t>
      </w:r>
    </w:p>
    <w:p w14:paraId="650C0489" w14:textId="5996BCC7" w:rsidR="00595DD6" w:rsidRPr="00595DD6" w:rsidRDefault="00F727FA" w:rsidP="00F727FA">
      <w:pPr>
        <w:spacing w:before="120" w:line="280" w:lineRule="exact"/>
        <w:ind w:right="11"/>
        <w:rPr>
          <w:rFonts w:ascii="Arial" w:hAnsi="Arial" w:cs="Arial"/>
          <w:sz w:val="22"/>
          <w:szCs w:val="22"/>
        </w:rPr>
      </w:pPr>
      <w:r w:rsidRPr="00F727FA">
        <w:rPr>
          <w:rFonts w:ascii="Arial" w:hAnsi="Arial" w:cs="Arial"/>
          <w:b/>
          <w:bCs/>
          <w:sz w:val="22"/>
          <w:szCs w:val="22"/>
        </w:rPr>
        <w:t>R.A. 01_24_AD</w:t>
      </w:r>
    </w:p>
    <w:p w14:paraId="1916D815" w14:textId="77777777" w:rsidR="00595DD6" w:rsidRPr="00595DD6" w:rsidRDefault="00595DD6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  <w:r w:rsidRPr="00595DD6">
        <w:rPr>
          <w:rFonts w:ascii="Arial" w:hAnsi="Arial" w:cs="Arial"/>
          <w:b/>
          <w:sz w:val="22"/>
          <w:szCs w:val="22"/>
        </w:rPr>
        <w:t>SCADENZE</w:t>
      </w:r>
    </w:p>
    <w:p w14:paraId="1C6C6F14" w14:textId="77777777" w:rsidR="00595DD6" w:rsidRPr="00595DD6" w:rsidRDefault="00595DD6" w:rsidP="00595DD6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</w:p>
    <w:p w14:paraId="27FB0AB8" w14:textId="61013BB3" w:rsidR="00EF0D06" w:rsidRDefault="00EF0D06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offerte: </w:t>
      </w:r>
      <w:r w:rsidRPr="00EF0D06">
        <w:rPr>
          <w:rFonts w:ascii="Arial" w:hAnsi="Arial" w:cs="Arial"/>
          <w:bCs/>
          <w:sz w:val="22"/>
          <w:szCs w:val="22"/>
        </w:rPr>
        <w:t>ore 1</w:t>
      </w:r>
      <w:r w:rsidR="000227F8">
        <w:rPr>
          <w:rFonts w:ascii="Arial" w:hAnsi="Arial" w:cs="Arial"/>
          <w:bCs/>
          <w:sz w:val="22"/>
          <w:szCs w:val="22"/>
        </w:rPr>
        <w:t>2</w:t>
      </w:r>
      <w:r w:rsidRPr="00EF0D06">
        <w:rPr>
          <w:rFonts w:ascii="Arial" w:hAnsi="Arial" w:cs="Arial"/>
          <w:bCs/>
          <w:sz w:val="22"/>
          <w:szCs w:val="22"/>
        </w:rPr>
        <w:t xml:space="preserve">:00 del giorno </w:t>
      </w:r>
      <w:r w:rsidR="00A24ED3">
        <w:rPr>
          <w:rFonts w:ascii="Arial" w:hAnsi="Arial" w:cs="Arial"/>
          <w:bCs/>
          <w:sz w:val="22"/>
          <w:szCs w:val="22"/>
        </w:rPr>
        <w:t>26</w:t>
      </w:r>
      <w:r w:rsidR="00E6273E">
        <w:rPr>
          <w:rFonts w:ascii="Arial" w:hAnsi="Arial" w:cs="Arial"/>
          <w:bCs/>
          <w:sz w:val="22"/>
          <w:szCs w:val="22"/>
        </w:rPr>
        <w:t xml:space="preserve"> </w:t>
      </w:r>
      <w:r w:rsidR="00F727FA">
        <w:rPr>
          <w:rFonts w:ascii="Arial" w:hAnsi="Arial" w:cs="Arial"/>
          <w:bCs/>
          <w:sz w:val="22"/>
          <w:szCs w:val="22"/>
        </w:rPr>
        <w:t>Marzo</w:t>
      </w:r>
      <w:r w:rsidRPr="00EF0D06">
        <w:rPr>
          <w:rFonts w:ascii="Arial" w:hAnsi="Arial" w:cs="Arial"/>
          <w:bCs/>
          <w:sz w:val="22"/>
          <w:szCs w:val="22"/>
        </w:rPr>
        <w:t xml:space="preserve"> 202</w:t>
      </w:r>
      <w:r w:rsidR="000227F8">
        <w:rPr>
          <w:rFonts w:ascii="Arial" w:hAnsi="Arial" w:cs="Arial"/>
          <w:bCs/>
          <w:sz w:val="22"/>
          <w:szCs w:val="22"/>
        </w:rPr>
        <w:t>4.</w:t>
      </w:r>
    </w:p>
    <w:p w14:paraId="1B857A08" w14:textId="77777777" w:rsidR="00EC4699" w:rsidRDefault="00EC4699" w:rsidP="00EC4699">
      <w:pPr>
        <w:tabs>
          <w:tab w:val="left" w:pos="8364"/>
        </w:tabs>
        <w:spacing w:before="9" w:line="252" w:lineRule="auto"/>
        <w:ind w:left="851" w:right="976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4D6EA91" w14:textId="41A6B212" w:rsidR="00EF0D06" w:rsidRPr="00EF0D06" w:rsidRDefault="00EF0D06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richieste di chiarimento: </w:t>
      </w:r>
      <w:r w:rsidRPr="00EF0D06">
        <w:rPr>
          <w:rFonts w:ascii="Arial" w:hAnsi="Arial" w:cs="Arial"/>
          <w:bCs/>
          <w:sz w:val="22"/>
          <w:szCs w:val="22"/>
        </w:rPr>
        <w:t xml:space="preserve">ore </w:t>
      </w:r>
      <w:r w:rsidRPr="00E6273E">
        <w:rPr>
          <w:rFonts w:ascii="Arial" w:hAnsi="Arial" w:cs="Arial"/>
          <w:bCs/>
          <w:sz w:val="22"/>
          <w:szCs w:val="22"/>
        </w:rPr>
        <w:t>1</w:t>
      </w:r>
      <w:r w:rsidR="000227F8">
        <w:rPr>
          <w:rFonts w:ascii="Arial" w:hAnsi="Arial" w:cs="Arial"/>
          <w:bCs/>
          <w:sz w:val="22"/>
          <w:szCs w:val="22"/>
        </w:rPr>
        <w:t>2</w:t>
      </w:r>
      <w:r w:rsidRPr="00E6273E">
        <w:rPr>
          <w:rFonts w:ascii="Arial" w:hAnsi="Arial" w:cs="Arial"/>
          <w:bCs/>
          <w:sz w:val="22"/>
          <w:szCs w:val="22"/>
        </w:rPr>
        <w:t xml:space="preserve">:00 del giorno </w:t>
      </w:r>
      <w:r w:rsidR="00A24ED3">
        <w:rPr>
          <w:rFonts w:ascii="Arial" w:hAnsi="Arial" w:cs="Arial"/>
          <w:bCs/>
          <w:sz w:val="22"/>
          <w:szCs w:val="22"/>
        </w:rPr>
        <w:t>18</w:t>
      </w:r>
    </w:p>
    <w:p w14:paraId="23F19F95" w14:textId="5D140508" w:rsidR="00EF0D06" w:rsidRPr="00EF0D06" w:rsidRDefault="00F727FA" w:rsidP="00EF0D06">
      <w:pPr>
        <w:autoSpaceDE w:val="0"/>
        <w:autoSpaceDN w:val="0"/>
        <w:adjustRightInd w:val="0"/>
        <w:spacing w:before="120" w:line="280" w:lineRule="exact"/>
        <w:ind w:left="720" w:right="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Marzo</w:t>
      </w:r>
      <w:r w:rsidR="00EF0D06" w:rsidRPr="00E6273E">
        <w:rPr>
          <w:rFonts w:ascii="Arial" w:hAnsi="Arial" w:cs="Arial"/>
          <w:bCs/>
          <w:sz w:val="22"/>
          <w:szCs w:val="22"/>
        </w:rPr>
        <w:t xml:space="preserve"> 202</w:t>
      </w:r>
      <w:r w:rsidR="000227F8">
        <w:rPr>
          <w:rFonts w:ascii="Arial" w:hAnsi="Arial" w:cs="Arial"/>
          <w:bCs/>
          <w:sz w:val="22"/>
          <w:szCs w:val="22"/>
        </w:rPr>
        <w:t>4</w:t>
      </w:r>
    </w:p>
    <w:p w14:paraId="0783E7FB" w14:textId="09C505EA" w:rsidR="00EF0D06" w:rsidRPr="00E6273E" w:rsidRDefault="00EF0D06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Cs/>
          <w:sz w:val="22"/>
          <w:szCs w:val="22"/>
        </w:rPr>
      </w:pPr>
      <w:r w:rsidRPr="00EF0D06">
        <w:rPr>
          <w:rFonts w:ascii="Arial" w:hAnsi="Arial" w:cs="Arial"/>
          <w:b/>
          <w:sz w:val="22"/>
          <w:szCs w:val="22"/>
        </w:rPr>
        <w:t xml:space="preserve">Termine per la presentazione delle richieste di abilitazione al Portale fornitori: </w:t>
      </w:r>
      <w:r w:rsidR="00A24ED3">
        <w:rPr>
          <w:rFonts w:ascii="Arial" w:hAnsi="Arial" w:cs="Arial"/>
          <w:bCs/>
          <w:sz w:val="22"/>
          <w:szCs w:val="22"/>
        </w:rPr>
        <w:t>18</w:t>
      </w:r>
    </w:p>
    <w:p w14:paraId="7B06F3F4" w14:textId="6BFCF0EC" w:rsidR="00EF0D06" w:rsidRPr="00EF0D06" w:rsidRDefault="00F727FA" w:rsidP="00EF0D06">
      <w:pPr>
        <w:autoSpaceDE w:val="0"/>
        <w:autoSpaceDN w:val="0"/>
        <w:adjustRightInd w:val="0"/>
        <w:spacing w:before="120" w:line="280" w:lineRule="exact"/>
        <w:ind w:left="720" w:right="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Marzo</w:t>
      </w:r>
      <w:r w:rsidR="00EF0D06" w:rsidRPr="00E6273E">
        <w:rPr>
          <w:rFonts w:ascii="Arial" w:hAnsi="Arial" w:cs="Arial"/>
          <w:bCs/>
          <w:sz w:val="22"/>
          <w:szCs w:val="22"/>
        </w:rPr>
        <w:t xml:space="preserve"> 202</w:t>
      </w:r>
      <w:r w:rsidR="000227F8">
        <w:rPr>
          <w:rFonts w:ascii="Arial" w:hAnsi="Arial" w:cs="Arial"/>
          <w:bCs/>
          <w:sz w:val="22"/>
          <w:szCs w:val="22"/>
        </w:rPr>
        <w:t>4</w:t>
      </w:r>
      <w:r w:rsidR="00EF0D06" w:rsidRPr="00EF0D06">
        <w:rPr>
          <w:rFonts w:ascii="Arial" w:hAnsi="Arial" w:cs="Arial"/>
          <w:bCs/>
          <w:sz w:val="22"/>
          <w:szCs w:val="22"/>
        </w:rPr>
        <w:t xml:space="preserve"> (Oltre tale data l’abilitazione non potrà essere garantita)</w:t>
      </w:r>
    </w:p>
    <w:p w14:paraId="6A6C2001" w14:textId="0C357CF1" w:rsidR="008C6487" w:rsidRPr="008C6487" w:rsidRDefault="008C6487" w:rsidP="00EF0D06">
      <w:pPr>
        <w:numPr>
          <w:ilvl w:val="0"/>
          <w:numId w:val="1"/>
        </w:num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sz w:val="22"/>
          <w:szCs w:val="22"/>
        </w:rPr>
      </w:pPr>
      <w:r w:rsidRPr="008C6487">
        <w:rPr>
          <w:rFonts w:ascii="Arial" w:hAnsi="Arial" w:cs="Arial"/>
          <w:b/>
          <w:sz w:val="22"/>
          <w:szCs w:val="22"/>
        </w:rPr>
        <w:t>Luogo e data prima seduta pubblica:</w:t>
      </w:r>
    </w:p>
    <w:p w14:paraId="0F5CF95A" w14:textId="73649F58" w:rsidR="008C6487" w:rsidRPr="008C6487" w:rsidRDefault="008C6487" w:rsidP="008C6487">
      <w:pPr>
        <w:pStyle w:val="Paragrafoelenco"/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sz w:val="22"/>
          <w:szCs w:val="22"/>
          <w:u w:val="words"/>
        </w:rPr>
      </w:pPr>
      <w:r w:rsidRPr="008C6487">
        <w:rPr>
          <w:rFonts w:ascii="Arial" w:hAnsi="Arial" w:cs="Arial"/>
          <w:sz w:val="22"/>
          <w:szCs w:val="22"/>
        </w:rPr>
        <w:t>Via Teams</w:t>
      </w:r>
      <w:r>
        <w:rPr>
          <w:rFonts w:ascii="Arial" w:hAnsi="Arial" w:cs="Arial"/>
          <w:sz w:val="22"/>
          <w:szCs w:val="22"/>
        </w:rPr>
        <w:t>. La data e l’ora saranno comunicate agli operatori economici concorrenti, dopo la scadenza del termine fissato per la presentazione delle offerte, mediante la messaggistica della RDO on line riferita alla procedura di gara.</w:t>
      </w:r>
      <w:r w:rsidRPr="008C6487">
        <w:rPr>
          <w:rFonts w:ascii="Arial" w:hAnsi="Arial" w:cs="Arial"/>
          <w:sz w:val="22"/>
          <w:szCs w:val="22"/>
        </w:rPr>
        <w:t xml:space="preserve"> </w:t>
      </w:r>
    </w:p>
    <w:p w14:paraId="7AEA1236" w14:textId="4A68F8FD" w:rsidR="00E22E34" w:rsidRPr="00595DD6" w:rsidRDefault="00E22E34" w:rsidP="00E22E34">
      <w:pPr>
        <w:spacing w:before="120" w:line="280" w:lineRule="exact"/>
        <w:ind w:right="11" w:firstLine="5812"/>
        <w:rPr>
          <w:rFonts w:ascii="Arial" w:hAnsi="Arial" w:cs="Arial"/>
          <w:sz w:val="22"/>
          <w:szCs w:val="22"/>
          <w:u w:val="words"/>
        </w:rPr>
      </w:pPr>
    </w:p>
    <w:sectPr w:rsidR="00E22E34" w:rsidRPr="00595DD6" w:rsidSect="000C66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1" w:right="1134" w:bottom="1134" w:left="1361" w:header="136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4D1C" w14:textId="77777777" w:rsidR="00076B12" w:rsidRDefault="00076B12">
      <w:r>
        <w:separator/>
      </w:r>
    </w:p>
  </w:endnote>
  <w:endnote w:type="continuationSeparator" w:id="0">
    <w:p w14:paraId="7C3FFF12" w14:textId="77777777" w:rsidR="00076B12" w:rsidRDefault="000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D17B" w14:textId="77777777" w:rsidR="00A11413" w:rsidRDefault="003C2D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0B14F" wp14:editId="199EEEDB">
              <wp:simplePos x="0" y="0"/>
              <wp:positionH relativeFrom="column">
                <wp:posOffset>5265420</wp:posOffset>
              </wp:positionH>
              <wp:positionV relativeFrom="paragraph">
                <wp:posOffset>541020</wp:posOffset>
              </wp:positionV>
              <wp:extent cx="704850" cy="368300"/>
              <wp:effectExtent l="0" t="0" r="0" b="508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E5408" w14:textId="77777777" w:rsidR="00A11413" w:rsidRPr="003C2DC0" w:rsidRDefault="00A11413" w:rsidP="00A11413">
                          <w:pPr>
                            <w:jc w:val="righ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 xml:space="preserve">Pag </w: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5DD6">
                            <w:rPr>
                              <w:rFonts w:ascii="Arial" w:hAnsi="Arial"/>
                              <w:noProof/>
                              <w:color w:val="182949"/>
                              <w:sz w:val="14"/>
                              <w:szCs w:val="14"/>
                            </w:rPr>
                            <w:t>4</w:t>
                          </w: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0B1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6pt;margin-top:42.6pt;width:55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" filled="f" stroked="f">
              <v:textbox inset="0,0,0,0">
                <w:txbxContent>
                  <w:p w14:paraId="655E5408" w14:textId="77777777" w:rsidR="00A11413" w:rsidRPr="003C2DC0" w:rsidRDefault="00A11413" w:rsidP="00A11413">
                    <w:pPr>
                      <w:jc w:val="righ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proofErr w:type="spellStart"/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Pag</w:t>
                    </w:r>
                    <w:proofErr w:type="spellEnd"/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 xml:space="preserve"> </w: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begin"/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instrText>PAGE   \* MERGEFORMAT</w:instrTex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separate"/>
                    </w:r>
                    <w:r w:rsidR="00595DD6">
                      <w:rPr>
                        <w:rFonts w:ascii="Arial" w:hAnsi="Arial"/>
                        <w:noProof/>
                        <w:color w:val="182949"/>
                        <w:sz w:val="14"/>
                        <w:szCs w:val="14"/>
                      </w:rPr>
                      <w:t>4</w:t>
                    </w: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DEB" w14:textId="77777777" w:rsidR="00292B73" w:rsidRDefault="003C2D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F69850" wp14:editId="69E365C9">
              <wp:simplePos x="0" y="0"/>
              <wp:positionH relativeFrom="column">
                <wp:posOffset>-8255</wp:posOffset>
              </wp:positionH>
              <wp:positionV relativeFrom="paragraph">
                <wp:posOffset>162560</wp:posOffset>
              </wp:positionV>
              <wp:extent cx="2738755" cy="690880"/>
              <wp:effectExtent l="0" t="0" r="444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0CFC3" w14:textId="77777777" w:rsidR="00292B73" w:rsidRPr="003C2DC0" w:rsidRDefault="003C2DC0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Sport e Salute S.p.A.</w:t>
                          </w:r>
                        </w:p>
                        <w:p w14:paraId="6CDF54F6" w14:textId="0ED51276" w:rsidR="00292B73" w:rsidRDefault="00EA73CB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Sede legale: 00135, Roma, Largo</w:t>
                          </w:r>
                          <w:r w:rsidR="003C2DC0"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 xml:space="preserve"> Lauro de Bosis, 15</w:t>
                          </w:r>
                          <w:r w:rsidR="003C2DC0" w:rsidRPr="003C2DC0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Telefono + 39 06.36851 – www.</w:t>
                          </w:r>
                          <w:r w:rsidR="00AA55D7"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sportesalute.eu</w:t>
                          </w:r>
                        </w:p>
                        <w:p w14:paraId="4361FDF0" w14:textId="40720C82" w:rsidR="00EA73CB" w:rsidRPr="003C2DC0" w:rsidRDefault="00EA73CB" w:rsidP="00C76DE2">
                          <w:pPr>
                            <w:spacing w:line="180" w:lineRule="exact"/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t>C.F. P. IVA e Iscr. Reg. Imprese di Roma 07207761003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  <w:t>Capitale sociale €1.000.000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  <w:t>Società per azioni con socio unico</w:t>
                          </w:r>
                          <w:r>
                            <w:rPr>
                              <w:rFonts w:ascii="Arial" w:hAnsi="Arial"/>
                              <w:color w:val="182949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69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65pt;margin-top:12.8pt;width:215.6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" filled="f" stroked="f">
              <v:textbox inset="0,0,0,0">
                <w:txbxContent>
                  <w:p w14:paraId="7270CFC3" w14:textId="77777777" w:rsidR="00292B73" w:rsidRPr="003C2DC0" w:rsidRDefault="003C2DC0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Sport e Salute S.p.A.</w:t>
                    </w:r>
                  </w:p>
                  <w:p w14:paraId="6CDF54F6" w14:textId="0ED51276" w:rsidR="00292B73" w:rsidRDefault="00EA73CB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Sede legale: 00135, Roma, Largo</w:t>
                    </w:r>
                    <w:r w:rsidR="003C2DC0"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 xml:space="preserve"> Lauro de Bosis, 15</w:t>
                    </w:r>
                    <w:r w:rsidR="003C2DC0" w:rsidRPr="003C2DC0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Telefono + 39 06.36851 – www.</w:t>
                    </w:r>
                    <w:r w:rsidR="00AA55D7"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sportesalute.eu</w:t>
                    </w:r>
                  </w:p>
                  <w:p w14:paraId="4361FDF0" w14:textId="40720C82" w:rsidR="00EA73CB" w:rsidRPr="003C2DC0" w:rsidRDefault="00EA73CB" w:rsidP="00C76DE2">
                    <w:pPr>
                      <w:spacing w:line="180" w:lineRule="exact"/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 xml:space="preserve">C.F. P. IVA e </w:t>
                    </w:r>
                    <w:proofErr w:type="spellStart"/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t>. Reg. Imprese di Roma 07207761003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  <w:t>Capitale sociale €1.000.000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  <w:t>Società per azioni con socio unico</w:t>
                    </w:r>
                    <w:r>
                      <w:rPr>
                        <w:rFonts w:ascii="Arial" w:hAnsi="Arial"/>
                        <w:color w:val="182949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1D7" w14:textId="77777777" w:rsidR="00076B12" w:rsidRDefault="00076B12">
      <w:r>
        <w:separator/>
      </w:r>
    </w:p>
  </w:footnote>
  <w:footnote w:type="continuationSeparator" w:id="0">
    <w:p w14:paraId="3EBF143C" w14:textId="77777777" w:rsidR="00076B12" w:rsidRDefault="0007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9A9" w14:textId="77777777" w:rsidR="00292B73" w:rsidRDefault="003C2DC0">
    <w:r>
      <w:rPr>
        <w:noProof/>
      </w:rPr>
      <w:drawing>
        <wp:anchor distT="0" distB="0" distL="114300" distR="114300" simplePos="0" relativeHeight="251657728" behindDoc="0" locked="0" layoutInCell="1" allowOverlap="1" wp14:anchorId="1800C99B" wp14:editId="4D82E7A9">
          <wp:simplePos x="0" y="0"/>
          <wp:positionH relativeFrom="column">
            <wp:posOffset>-864235</wp:posOffset>
          </wp:positionH>
          <wp:positionV relativeFrom="paragraph">
            <wp:posOffset>-864235</wp:posOffset>
          </wp:positionV>
          <wp:extent cx="2343148" cy="1646536"/>
          <wp:effectExtent l="0" t="0" r="0" b="508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berto:Users:roberto:Lavori:Coni:ESECUTIVI:Template_costruzione:marc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48" cy="164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12730" w14:textId="77777777" w:rsidR="00292B73" w:rsidRDefault="00292B73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817" w14:textId="5AEEDBF2" w:rsidR="00292B73" w:rsidRDefault="00AA55D7" w:rsidP="00360599">
    <w:pPr>
      <w:pStyle w:val="Intestazione"/>
      <w:tabs>
        <w:tab w:val="clear" w:pos="4819"/>
        <w:tab w:val="clear" w:pos="9638"/>
        <w:tab w:val="left" w:pos="2300"/>
      </w:tabs>
    </w:pPr>
    <w:r>
      <w:rPr>
        <w:noProof/>
        <w:sz w:val="2"/>
        <w:szCs w:val="2"/>
      </w:rPr>
      <w:drawing>
        <wp:inline distT="0" distB="0" distL="0" distR="0" wp14:anchorId="1878AD48" wp14:editId="689C58E1">
          <wp:extent cx="1043940" cy="355812"/>
          <wp:effectExtent l="0" t="0" r="3810" b="635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40" cy="36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764"/>
    <w:multiLevelType w:val="hybridMultilevel"/>
    <w:tmpl w:val="4D16A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0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3E"/>
    <w:rsid w:val="000227F8"/>
    <w:rsid w:val="00041616"/>
    <w:rsid w:val="00076B12"/>
    <w:rsid w:val="0008179E"/>
    <w:rsid w:val="0008486D"/>
    <w:rsid w:val="00085615"/>
    <w:rsid w:val="000963CA"/>
    <w:rsid w:val="000A3045"/>
    <w:rsid w:val="000B3727"/>
    <w:rsid w:val="000C664B"/>
    <w:rsid w:val="000E7C9B"/>
    <w:rsid w:val="00131432"/>
    <w:rsid w:val="00133BFA"/>
    <w:rsid w:val="00165ABB"/>
    <w:rsid w:val="00172B6E"/>
    <w:rsid w:val="001C7290"/>
    <w:rsid w:val="001D08C9"/>
    <w:rsid w:val="0022460E"/>
    <w:rsid w:val="002377E9"/>
    <w:rsid w:val="0024650D"/>
    <w:rsid w:val="00292B73"/>
    <w:rsid w:val="002B51F9"/>
    <w:rsid w:val="002C2437"/>
    <w:rsid w:val="003155AC"/>
    <w:rsid w:val="00360599"/>
    <w:rsid w:val="00367E50"/>
    <w:rsid w:val="003814AA"/>
    <w:rsid w:val="003B3137"/>
    <w:rsid w:val="003C2DC0"/>
    <w:rsid w:val="004124DA"/>
    <w:rsid w:val="00443640"/>
    <w:rsid w:val="004477AD"/>
    <w:rsid w:val="004D7569"/>
    <w:rsid w:val="004E553E"/>
    <w:rsid w:val="004E6552"/>
    <w:rsid w:val="00534C4A"/>
    <w:rsid w:val="0055345B"/>
    <w:rsid w:val="005616F3"/>
    <w:rsid w:val="0056532A"/>
    <w:rsid w:val="00595DD6"/>
    <w:rsid w:val="005B0DB5"/>
    <w:rsid w:val="005B2DBD"/>
    <w:rsid w:val="005C1040"/>
    <w:rsid w:val="005E1252"/>
    <w:rsid w:val="005F478D"/>
    <w:rsid w:val="006E5109"/>
    <w:rsid w:val="0073584E"/>
    <w:rsid w:val="0075140D"/>
    <w:rsid w:val="00783762"/>
    <w:rsid w:val="00795A32"/>
    <w:rsid w:val="007C2C7D"/>
    <w:rsid w:val="007D4B30"/>
    <w:rsid w:val="007E0DD1"/>
    <w:rsid w:val="007F083D"/>
    <w:rsid w:val="00850B81"/>
    <w:rsid w:val="008516C3"/>
    <w:rsid w:val="00864C69"/>
    <w:rsid w:val="00885A25"/>
    <w:rsid w:val="008C6487"/>
    <w:rsid w:val="009D79E8"/>
    <w:rsid w:val="009E0B67"/>
    <w:rsid w:val="00A11413"/>
    <w:rsid w:val="00A24ED3"/>
    <w:rsid w:val="00A779E7"/>
    <w:rsid w:val="00AA3458"/>
    <w:rsid w:val="00AA55D7"/>
    <w:rsid w:val="00AB3FFD"/>
    <w:rsid w:val="00AB6F4C"/>
    <w:rsid w:val="00AC6AFF"/>
    <w:rsid w:val="00AD114D"/>
    <w:rsid w:val="00AE76D3"/>
    <w:rsid w:val="00AF4101"/>
    <w:rsid w:val="00B043A6"/>
    <w:rsid w:val="00B4313B"/>
    <w:rsid w:val="00B67899"/>
    <w:rsid w:val="00BB1C7B"/>
    <w:rsid w:val="00C11BD9"/>
    <w:rsid w:val="00C66079"/>
    <w:rsid w:val="00C76DE2"/>
    <w:rsid w:val="00D019CB"/>
    <w:rsid w:val="00D06592"/>
    <w:rsid w:val="00D17178"/>
    <w:rsid w:val="00D22168"/>
    <w:rsid w:val="00D4790A"/>
    <w:rsid w:val="00DA428F"/>
    <w:rsid w:val="00DD3347"/>
    <w:rsid w:val="00DD5EC6"/>
    <w:rsid w:val="00DD6EE6"/>
    <w:rsid w:val="00E22E34"/>
    <w:rsid w:val="00E50DD8"/>
    <w:rsid w:val="00E6273E"/>
    <w:rsid w:val="00E72DEC"/>
    <w:rsid w:val="00EA713C"/>
    <w:rsid w:val="00EA73CB"/>
    <w:rsid w:val="00EC4699"/>
    <w:rsid w:val="00EE42A7"/>
    <w:rsid w:val="00EF0D06"/>
    <w:rsid w:val="00F47C46"/>
    <w:rsid w:val="00F727FA"/>
    <w:rsid w:val="00F748FB"/>
    <w:rsid w:val="00FA671F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78DC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C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06FD8-E3CE-4630-8442-ED48B03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985</CharactersWithSpaces>
  <SharedDoc>false</SharedDoc>
  <HLinks>
    <vt:vector size="12" baseType="variant">
      <vt:variant>
        <vt:i4>5570682</vt:i4>
      </vt:variant>
      <vt:variant>
        <vt:i4>-1</vt:i4>
      </vt:variant>
      <vt:variant>
        <vt:i4>2049</vt:i4>
      </vt:variant>
      <vt:variant>
        <vt:i4>1</vt:i4>
      </vt:variant>
      <vt:variant>
        <vt:lpwstr>Roberto:Users:roberto:Lavori:Coni:ESECUTIVI:Template_costruzione:marchio.jpg</vt:lpwstr>
      </vt:variant>
      <vt:variant>
        <vt:lpwstr/>
      </vt:variant>
      <vt:variant>
        <vt:i4>5570682</vt:i4>
      </vt:variant>
      <vt:variant>
        <vt:i4>-1</vt:i4>
      </vt:variant>
      <vt:variant>
        <vt:i4>2051</vt:i4>
      </vt:variant>
      <vt:variant>
        <vt:i4>1</vt:i4>
      </vt:variant>
      <vt:variant>
        <vt:lpwstr>Roberto:Users:roberto:Lavori:Coni:ESECUTIVI:Template_costruzione:marchio.jpg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Ciattaglia Luana</dc:creator>
  <cp:keywords/>
  <dc:description/>
  <cp:lastModifiedBy>Mannucci Gabriele</cp:lastModifiedBy>
  <cp:revision>21</cp:revision>
  <cp:lastPrinted>2024-02-08T07:55:00Z</cp:lastPrinted>
  <dcterms:created xsi:type="dcterms:W3CDTF">2019-06-12T17:12:00Z</dcterms:created>
  <dcterms:modified xsi:type="dcterms:W3CDTF">2024-02-21T08:18:00Z</dcterms:modified>
</cp:coreProperties>
</file>