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C2556" w:rsidRPr="00CC2556" w:rsidRDefault="00397203" w:rsidP="00CC2556">
      <w:pPr>
        <w:ind w:left="992" w:hanging="992"/>
        <w:jc w:val="both"/>
        <w:rPr>
          <w:rFonts w:ascii="Arial" w:hAnsi="Arial" w:cs="Arial"/>
          <w:b/>
          <w:sz w:val="20"/>
          <w:szCs w:val="20"/>
        </w:rPr>
      </w:pPr>
      <w:r w:rsidRPr="0024322C">
        <w:rPr>
          <w:rFonts w:ascii="Arial" w:hAnsi="Arial" w:cs="Arial"/>
          <w:b/>
          <w:sz w:val="20"/>
          <w:szCs w:val="20"/>
        </w:rPr>
        <w:t>Oggetto:</w:t>
      </w:r>
      <w:r w:rsidRPr="008E5F00">
        <w:rPr>
          <w:rFonts w:ascii="Arial" w:hAnsi="Arial" w:cs="Arial"/>
        </w:rPr>
        <w:tab/>
      </w:r>
      <w:r w:rsidR="0024322C">
        <w:rPr>
          <w:rFonts w:ascii="Arial" w:hAnsi="Arial" w:cs="Arial"/>
          <w:b/>
          <w:sz w:val="20"/>
          <w:szCs w:val="20"/>
        </w:rPr>
        <w:t>p</w:t>
      </w:r>
      <w:r w:rsidR="0024322C" w:rsidRPr="0078089E">
        <w:rPr>
          <w:rFonts w:ascii="Arial" w:hAnsi="Arial" w:cs="Arial"/>
          <w:b/>
          <w:sz w:val="20"/>
          <w:szCs w:val="20"/>
        </w:rPr>
        <w:t xml:space="preserve">rocedura aperta, in modalità telematica, </w:t>
      </w:r>
      <w:r w:rsidR="00A67165">
        <w:rPr>
          <w:rFonts w:ascii="Arial" w:hAnsi="Arial" w:cs="Arial"/>
          <w:b/>
          <w:sz w:val="20"/>
          <w:szCs w:val="20"/>
        </w:rPr>
        <w:t>per l’</w:t>
      </w:r>
      <w:r w:rsidR="0024322C" w:rsidRPr="0078089E">
        <w:rPr>
          <w:rFonts w:ascii="Arial" w:hAnsi="Arial" w:cs="Arial"/>
          <w:b/>
          <w:sz w:val="20"/>
          <w:szCs w:val="20"/>
        </w:rPr>
        <w:t xml:space="preserve">appalto integrato della progettazione esecutiva e  dei lavori di costruzione inerente la </w:t>
      </w:r>
      <w:proofErr w:type="spellStart"/>
      <w:r w:rsidR="0024322C" w:rsidRPr="0078089E">
        <w:rPr>
          <w:rFonts w:ascii="Arial" w:hAnsi="Arial" w:cs="Arial"/>
          <w:b/>
          <w:sz w:val="20"/>
          <w:szCs w:val="20"/>
        </w:rPr>
        <w:t>ritesatura</w:t>
      </w:r>
      <w:proofErr w:type="spellEnd"/>
      <w:r w:rsidR="0024322C" w:rsidRPr="0078089E">
        <w:rPr>
          <w:rFonts w:ascii="Arial" w:hAnsi="Arial" w:cs="Arial"/>
          <w:b/>
          <w:sz w:val="20"/>
          <w:szCs w:val="20"/>
        </w:rPr>
        <w:t xml:space="preserve"> della tensostruttura della copertura, gli interventi a carattere straordinario sulle opere strutturali, la manutenzione ordinaria ed il monitoraggio delle strutture, i lavori di manutenzione e di ripristino dei danni causati da atti vandalici,</w:t>
      </w:r>
      <w:r w:rsidR="0024322C">
        <w:rPr>
          <w:rFonts w:ascii="Arial" w:hAnsi="Arial" w:cs="Arial"/>
          <w:b/>
          <w:sz w:val="20"/>
          <w:szCs w:val="20"/>
        </w:rPr>
        <w:t xml:space="preserve"> presso lo </w:t>
      </w:r>
      <w:r w:rsidR="0024322C" w:rsidRPr="0078089E">
        <w:rPr>
          <w:rFonts w:ascii="Arial" w:hAnsi="Arial" w:cs="Arial"/>
          <w:b/>
          <w:sz w:val="18"/>
          <w:szCs w:val="20"/>
        </w:rPr>
        <w:t>Stadio Olimpico</w:t>
      </w:r>
      <w:r w:rsidR="0024322C">
        <w:rPr>
          <w:rFonts w:ascii="Arial" w:hAnsi="Arial" w:cs="Arial"/>
          <w:b/>
          <w:sz w:val="20"/>
          <w:szCs w:val="20"/>
        </w:rPr>
        <w:t>, in R</w:t>
      </w:r>
      <w:r w:rsidR="0024322C" w:rsidRPr="0078089E">
        <w:rPr>
          <w:rFonts w:ascii="Arial" w:hAnsi="Arial" w:cs="Arial"/>
          <w:b/>
          <w:sz w:val="20"/>
          <w:szCs w:val="20"/>
        </w:rPr>
        <w:t>oma, per 60 mesi decorrenti dal verbale di consegna lavori</w:t>
      </w:r>
      <w:r w:rsidR="0024322C">
        <w:rPr>
          <w:rFonts w:ascii="Arial" w:hAnsi="Arial" w:cs="Arial"/>
          <w:b/>
          <w:sz w:val="20"/>
          <w:szCs w:val="20"/>
        </w:rPr>
        <w:t xml:space="preserve">. </w:t>
      </w:r>
      <w:r w:rsidR="00CC2556" w:rsidRPr="00CC2556">
        <w:rPr>
          <w:rFonts w:ascii="Arial" w:hAnsi="Arial" w:cs="Arial"/>
          <w:b/>
          <w:sz w:val="20"/>
          <w:szCs w:val="20"/>
        </w:rPr>
        <w:t>CIG: 6489715A3A. R.A.089/15/PA.</w:t>
      </w:r>
    </w:p>
    <w:p w:rsidR="00287085" w:rsidRPr="008031A8" w:rsidRDefault="00287085" w:rsidP="00CC2556">
      <w:pPr>
        <w:pStyle w:val="Titolo1"/>
        <w:jc w:val="both"/>
        <w:rPr>
          <w:rFonts w:ascii="Arial" w:hAnsi="Arial" w:cs="Arial"/>
          <w:b w:val="0"/>
          <w:i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01793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01793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01793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01793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017938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E58E9">
        <w:rPr>
          <w:rFonts w:ascii="Arial" w:hAnsi="Arial" w:cs="Arial"/>
          <w:sz w:val="20"/>
          <w:szCs w:val="20"/>
        </w:rPr>
      </w:r>
      <w:r w:rsidR="006E58E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017938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6E58E9">
        <w:rPr>
          <w:rFonts w:ascii="Arial" w:hAnsi="Arial" w:cs="Arial"/>
          <w:sz w:val="20"/>
          <w:szCs w:val="20"/>
        </w:rPr>
      </w:r>
      <w:r w:rsidR="006E58E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017938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0448" w:rsidRPr="008031A8" w:rsidTr="00AC33C3">
        <w:trPr>
          <w:trHeight w:val="555"/>
        </w:trPr>
        <w:tc>
          <w:tcPr>
            <w:tcW w:w="1559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0448" w:rsidRPr="008031A8" w:rsidTr="00AC33C3">
        <w:trPr>
          <w:trHeight w:val="510"/>
        </w:trPr>
        <w:tc>
          <w:tcPr>
            <w:tcW w:w="1559" w:type="pct"/>
            <w:vAlign w:val="center"/>
          </w:tcPr>
          <w:p w:rsidR="00CA0448" w:rsidRPr="008031A8" w:rsidRDefault="0001793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8031A8" w:rsidRDefault="0001793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7938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CA0448" w:rsidRPr="008031A8" w:rsidRDefault="00CA0448" w:rsidP="00E0493A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All</w:t>
      </w:r>
      <w:r w:rsidR="00E0493A" w:rsidRPr="008031A8">
        <w:rPr>
          <w:rFonts w:ascii="Arial" w:hAnsi="Arial" w:cs="Arial"/>
          <w:b/>
          <w:sz w:val="20"/>
          <w:szCs w:val="20"/>
        </w:rPr>
        <w:t>egare Documento di Identità del dichiarante</w:t>
      </w:r>
    </w:p>
    <w:sectPr w:rsidR="00CA0448" w:rsidRPr="008031A8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E9" w:rsidRDefault="006E58E9" w:rsidP="00A6104B">
      <w:pPr>
        <w:spacing w:after="0" w:line="240" w:lineRule="auto"/>
      </w:pPr>
      <w:r>
        <w:separator/>
      </w:r>
    </w:p>
  </w:endnote>
  <w:endnote w:type="continuationSeparator" w:id="0">
    <w:p w:rsidR="006E58E9" w:rsidRDefault="006E58E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53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53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01793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E9" w:rsidRDefault="006E58E9" w:rsidP="00A6104B">
      <w:pPr>
        <w:spacing w:after="0" w:line="240" w:lineRule="auto"/>
      </w:pPr>
      <w:r>
        <w:separator/>
      </w:r>
    </w:p>
  </w:footnote>
  <w:footnote w:type="continuationSeparator" w:id="0">
    <w:p w:rsidR="006E58E9" w:rsidRDefault="006E58E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BA1D98">
      <w:rPr>
        <w:rFonts w:ascii="Arial" w:hAnsi="Arial" w:cs="Arial"/>
        <w:b/>
        <w:noProof/>
      </w:rPr>
      <w:t>C</w:t>
    </w:r>
    <w:r w:rsidR="001336D6">
      <w:rPr>
        <w:rFonts w:ascii="Arial" w:hAnsi="Arial" w:cs="Arial"/>
        <w:b/>
        <w:noProof/>
      </w:rPr>
      <w:t xml:space="preserve"> - SOLO PER L’AGGIUDICATARIO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bAEhgrAWahZeA+PqHv/qlBSEts=" w:salt="G52QQU7zURJezB6a8LW6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1793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149E"/>
    <w:rsid w:val="0004285A"/>
    <w:rsid w:val="000436EF"/>
    <w:rsid w:val="00047637"/>
    <w:rsid w:val="00053FEB"/>
    <w:rsid w:val="000541B7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6A9"/>
    <w:rsid w:val="000A567F"/>
    <w:rsid w:val="000A60DD"/>
    <w:rsid w:val="000A64E4"/>
    <w:rsid w:val="000A6DBB"/>
    <w:rsid w:val="000A6F73"/>
    <w:rsid w:val="000B29F6"/>
    <w:rsid w:val="000B3A5B"/>
    <w:rsid w:val="000B5357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0D3"/>
    <w:rsid w:val="000F7EFF"/>
    <w:rsid w:val="00100C65"/>
    <w:rsid w:val="001032AD"/>
    <w:rsid w:val="00103940"/>
    <w:rsid w:val="00103F73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36D6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4F91"/>
    <w:rsid w:val="00185724"/>
    <w:rsid w:val="00186126"/>
    <w:rsid w:val="0019345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848"/>
    <w:rsid w:val="00200A29"/>
    <w:rsid w:val="00202FF1"/>
    <w:rsid w:val="00203777"/>
    <w:rsid w:val="00205B6D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22C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97203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A0B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C7622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4AAD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C48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8E9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6CD7"/>
    <w:rsid w:val="00867230"/>
    <w:rsid w:val="0087211B"/>
    <w:rsid w:val="0087672A"/>
    <w:rsid w:val="00877C01"/>
    <w:rsid w:val="00880A55"/>
    <w:rsid w:val="00887736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55CB"/>
    <w:rsid w:val="00974BDC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0072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67165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1D98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44207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A6534"/>
    <w:rsid w:val="00CB0675"/>
    <w:rsid w:val="00CB336E"/>
    <w:rsid w:val="00CB437F"/>
    <w:rsid w:val="00CC2556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4EF5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3DC0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4D35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E767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3999-28BC-42D5-B9EC-EB5D0C2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Ianniello Giusi</cp:lastModifiedBy>
  <cp:revision>31</cp:revision>
  <cp:lastPrinted>2015-03-27T15:40:00Z</cp:lastPrinted>
  <dcterms:created xsi:type="dcterms:W3CDTF">2014-09-09T21:24:00Z</dcterms:created>
  <dcterms:modified xsi:type="dcterms:W3CDTF">2016-02-09T15:25:00Z</dcterms:modified>
</cp:coreProperties>
</file>